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D8E8" w14:textId="77777777" w:rsidR="00973852" w:rsidRPr="00973852" w:rsidRDefault="00973852" w:rsidP="00973852">
      <w:r>
        <w:tab/>
      </w:r>
      <w:r w:rsidRPr="00973852">
        <w:t>During Q1 2025, the support team observed an increase in complaints about the mobile application. Key pain points included slow performance, session timeouts, and inability to reset passwords.</w:t>
      </w:r>
    </w:p>
    <w:p w14:paraId="533DFFF1" w14:textId="77777777" w:rsidR="00973852" w:rsidRPr="00973852" w:rsidRDefault="00973852" w:rsidP="00973852">
      <w:r w:rsidRPr="00973852">
        <w:t>Root causes:</w:t>
      </w:r>
    </w:p>
    <w:p w14:paraId="0C909B38" w14:textId="77777777" w:rsidR="00973852" w:rsidRPr="00973852" w:rsidRDefault="00973852" w:rsidP="00973852">
      <w:pPr>
        <w:numPr>
          <w:ilvl w:val="0"/>
          <w:numId w:val="1"/>
        </w:numPr>
      </w:pPr>
      <w:r w:rsidRPr="00973852">
        <w:t>Backend service latency.</w:t>
      </w:r>
    </w:p>
    <w:p w14:paraId="229F5E94" w14:textId="77777777" w:rsidR="00973852" w:rsidRPr="00973852" w:rsidRDefault="00973852" w:rsidP="00973852">
      <w:pPr>
        <w:numPr>
          <w:ilvl w:val="0"/>
          <w:numId w:val="1"/>
        </w:numPr>
      </w:pPr>
      <w:r w:rsidRPr="00973852">
        <w:t>Outdated authentication module.</w:t>
      </w:r>
    </w:p>
    <w:p w14:paraId="56FC2630" w14:textId="77777777" w:rsidR="00973852" w:rsidRPr="00973852" w:rsidRDefault="00973852" w:rsidP="00973852">
      <w:pPr>
        <w:numPr>
          <w:ilvl w:val="0"/>
          <w:numId w:val="1"/>
        </w:numPr>
      </w:pPr>
      <w:r w:rsidRPr="00973852">
        <w:t>Insufficient error logging for mobile clients.</w:t>
      </w:r>
    </w:p>
    <w:p w14:paraId="2251D1C9" w14:textId="77777777" w:rsidR="00973852" w:rsidRPr="00973852" w:rsidRDefault="00973852" w:rsidP="00973852">
      <w:r w:rsidRPr="00973852">
        <w:t>Action Suggested: Upgrade authentication module in Q2. Increase log retention from 7 to 30 days.</w:t>
      </w:r>
    </w:p>
    <w:p w14:paraId="2DB11C98" w14:textId="37E9D766" w:rsidR="0084076A" w:rsidRPr="0084076A" w:rsidRDefault="0084076A" w:rsidP="0084076A"/>
    <w:sectPr w:rsidR="0084076A" w:rsidRPr="00840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3950"/>
    <w:multiLevelType w:val="multilevel"/>
    <w:tmpl w:val="E7FC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6A"/>
    <w:rsid w:val="0084076A"/>
    <w:rsid w:val="00973852"/>
    <w:rsid w:val="00B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DAEA"/>
  <w15:chartTrackingRefBased/>
  <w15:docId w15:val="{74C8CBC0-B694-4BD4-AE33-206A45DB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38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C5CD6FC426A459E88F0773857CEA8" ma:contentTypeVersion="3" ma:contentTypeDescription="Create a new document." ma:contentTypeScope="" ma:versionID="742e37a055bd4ccb807a1e5a0bd82e39">
  <xsd:schema xmlns:xsd="http://www.w3.org/2001/XMLSchema" xmlns:xs="http://www.w3.org/2001/XMLSchema" xmlns:p="http://schemas.microsoft.com/office/2006/metadata/properties" xmlns:ns2="9f3d0c45-48ef-4cb0-946c-7627f270c114" targetNamespace="http://schemas.microsoft.com/office/2006/metadata/properties" ma:root="true" ma:fieldsID="c0946246b1d29d3b312020504779f5ae" ns2:_="">
    <xsd:import namespace="9f3d0c45-48ef-4cb0-946c-7627f270c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d0c45-48ef-4cb0-946c-7627f270c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CC5AF-8E47-494C-A24F-4318FB3673CC}"/>
</file>

<file path=customXml/itemProps2.xml><?xml version="1.0" encoding="utf-8"?>
<ds:datastoreItem xmlns:ds="http://schemas.openxmlformats.org/officeDocument/2006/customXml" ds:itemID="{076100B2-3930-4818-9014-2A04C721FEC8}"/>
</file>

<file path=customXml/itemProps3.xml><?xml version="1.0" encoding="utf-8"?>
<ds:datastoreItem xmlns:ds="http://schemas.openxmlformats.org/officeDocument/2006/customXml" ds:itemID="{D92ACC19-2F4C-4275-A18C-D3DF6EC49A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2</cp:revision>
  <dcterms:created xsi:type="dcterms:W3CDTF">2025-06-09T14:21:00Z</dcterms:created>
  <dcterms:modified xsi:type="dcterms:W3CDTF">2025-06-09T14:22:00Z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0x0101008A0C5CD6FC426A459E88F0773857CEA8</vt:lpwstr>
  </property>
</Properties>
</file>