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508D8" w14:textId="5283E5EC" w:rsidR="00321CAA" w:rsidRDefault="00F5022A" w:rsidP="00321CAA">
      <w:pPr>
        <w:pStyle w:val="Title"/>
        <w:jc w:val="center"/>
        <w:rPr>
          <w:b/>
          <w:bCs/>
          <w:lang w:val="en-US"/>
        </w:rPr>
      </w:pPr>
      <w:r>
        <w:rPr>
          <w:b/>
          <w:bCs/>
          <w:lang w:val="en-US"/>
        </w:rPr>
        <w:t>Conditional Section</w:t>
      </w:r>
    </w:p>
    <w:p w14:paraId="732F12D8" w14:textId="37028F09" w:rsidR="007B62A0" w:rsidRDefault="007B62A0">
      <w:pPr>
        <w:rPr>
          <w:b/>
          <w:bCs/>
          <w:lang w:val="en-US"/>
        </w:rPr>
      </w:pPr>
    </w:p>
    <w:p w14:paraId="783624E8" w14:textId="5032D3EA" w:rsidR="007B62A0" w:rsidRDefault="007B62A0">
      <w:pPr>
        <w:rPr>
          <w:b/>
          <w:bCs/>
          <w:lang w:val="en-US"/>
        </w:rPr>
      </w:pPr>
    </w:p>
    <w:p w14:paraId="48F886C2" w14:textId="015696A6" w:rsidR="007B62A0" w:rsidRDefault="007B62A0">
      <w:pPr>
        <w:rPr>
          <w:b/>
          <w:bCs/>
          <w:lang w:val="en-US"/>
        </w:rPr>
      </w:pPr>
    </w:p>
    <w:p w14:paraId="71DE0D6F" w14:textId="77777777" w:rsidR="007B62A0" w:rsidRDefault="007B62A0">
      <w:pPr>
        <w:rPr>
          <w:b/>
          <w:bCs/>
          <w:lang w:val="en-US"/>
        </w:rPr>
      </w:pPr>
    </w:p>
    <w:p w14:paraId="48200751" w14:textId="665834C7" w:rsidR="00321CAA" w:rsidRDefault="007B62A0" w:rsidP="007B62A0">
      <w:pPr>
        <w:jc w:val="center"/>
        <w:rPr>
          <w:rFonts w:asciiTheme="majorHAnsi" w:eastAsiaTheme="majorEastAsia" w:hAnsiTheme="majorHAnsi" w:cstheme="majorBidi"/>
          <w:b/>
          <w:bCs/>
          <w:spacing w:val="-10"/>
          <w:kern w:val="28"/>
          <w:sz w:val="56"/>
          <w:szCs w:val="56"/>
          <w:lang w:val="en-US"/>
        </w:rPr>
      </w:pPr>
      <w:r w:rsidRPr="007B62A0">
        <w:rPr>
          <w:b/>
          <w:bCs/>
          <w:noProof/>
        </w:rPr>
        <w:drawing>
          <wp:inline distT="0" distB="0" distL="0" distR="0" wp14:anchorId="60EDB4D8" wp14:editId="29E3AFC6">
            <wp:extent cx="2124075" cy="1062038"/>
            <wp:effectExtent l="0" t="0" r="0" b="0"/>
            <wp:docPr id="4" name="Picture 3"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336" cy="1067169"/>
                    </a:xfrm>
                    <a:prstGeom prst="rect">
                      <a:avLst/>
                    </a:prstGeom>
                  </pic:spPr>
                </pic:pic>
              </a:graphicData>
            </a:graphic>
          </wp:inline>
        </w:drawing>
      </w:r>
      <w:r w:rsidR="00321CAA">
        <w:rPr>
          <w:b/>
          <w:bCs/>
          <w:lang w:val="en-US"/>
        </w:rPr>
        <w:br w:type="page"/>
      </w:r>
    </w:p>
    <w:sdt>
      <w:sdtPr>
        <w:rPr>
          <w:rFonts w:asciiTheme="minorHAnsi" w:eastAsiaTheme="minorHAnsi" w:hAnsiTheme="minorHAnsi" w:cstheme="minorBidi"/>
          <w:color w:val="auto"/>
          <w:sz w:val="22"/>
          <w:szCs w:val="22"/>
          <w:lang w:val="en-IN"/>
        </w:rPr>
        <w:id w:val="42178979"/>
        <w:docPartObj>
          <w:docPartGallery w:val="Table of Contents"/>
          <w:docPartUnique/>
        </w:docPartObj>
      </w:sdtPr>
      <w:sdtEndPr>
        <w:rPr>
          <w:b/>
          <w:bCs/>
          <w:noProof/>
        </w:rPr>
      </w:sdtEndPr>
      <w:sdtContent>
        <w:p w14:paraId="711434D0" w14:textId="4097223C" w:rsidR="007A0A51" w:rsidRDefault="007A0A51">
          <w:pPr>
            <w:pStyle w:val="TOCHeading"/>
          </w:pPr>
          <w:r>
            <w:t>Contents</w:t>
          </w:r>
        </w:p>
        <w:p w14:paraId="06E44A69" w14:textId="1DFF6A88" w:rsidR="00F5022A" w:rsidRDefault="007A0A51">
          <w:pPr>
            <w:pStyle w:val="TOC1"/>
            <w:tabs>
              <w:tab w:val="right" w:leader="dot" w:pos="9016"/>
            </w:tabs>
            <w:rPr>
              <w:rFonts w:eastAsiaTheme="minorEastAsia"/>
              <w:noProof/>
              <w:lang w:val="en-US"/>
            </w:rPr>
          </w:pPr>
          <w:r>
            <w:fldChar w:fldCharType="begin"/>
          </w:r>
          <w:r>
            <w:instrText xml:space="preserve"> TOC \o "1-3" \h \z \u </w:instrText>
          </w:r>
          <w:r>
            <w:fldChar w:fldCharType="separate"/>
          </w:r>
          <w:hyperlink w:anchor="_Toc55684939" w:history="1">
            <w:r w:rsidR="00F5022A" w:rsidRPr="00170810">
              <w:rPr>
                <w:rStyle w:val="Hyperlink"/>
                <w:noProof/>
                <w:lang w:val="en-US"/>
              </w:rPr>
              <w:t>Introduction</w:t>
            </w:r>
            <w:r w:rsidR="00F5022A">
              <w:rPr>
                <w:noProof/>
                <w:webHidden/>
              </w:rPr>
              <w:tab/>
            </w:r>
            <w:r w:rsidR="00F5022A">
              <w:rPr>
                <w:noProof/>
                <w:webHidden/>
              </w:rPr>
              <w:fldChar w:fldCharType="begin"/>
            </w:r>
            <w:r w:rsidR="00F5022A">
              <w:rPr>
                <w:noProof/>
                <w:webHidden/>
              </w:rPr>
              <w:instrText xml:space="preserve"> PAGEREF _Toc55684939 \h </w:instrText>
            </w:r>
            <w:r w:rsidR="00F5022A">
              <w:rPr>
                <w:noProof/>
                <w:webHidden/>
              </w:rPr>
            </w:r>
            <w:r w:rsidR="00F5022A">
              <w:rPr>
                <w:noProof/>
                <w:webHidden/>
              </w:rPr>
              <w:fldChar w:fldCharType="separate"/>
            </w:r>
            <w:r w:rsidR="00F5022A">
              <w:rPr>
                <w:noProof/>
                <w:webHidden/>
              </w:rPr>
              <w:t>3</w:t>
            </w:r>
            <w:r w:rsidR="00F5022A">
              <w:rPr>
                <w:noProof/>
                <w:webHidden/>
              </w:rPr>
              <w:fldChar w:fldCharType="end"/>
            </w:r>
          </w:hyperlink>
        </w:p>
        <w:p w14:paraId="7F0753CA" w14:textId="4FC35084" w:rsidR="00F5022A" w:rsidRDefault="00F5022A">
          <w:pPr>
            <w:pStyle w:val="TOC1"/>
            <w:tabs>
              <w:tab w:val="right" w:leader="dot" w:pos="9016"/>
            </w:tabs>
            <w:rPr>
              <w:rFonts w:eastAsiaTheme="minorEastAsia"/>
              <w:noProof/>
              <w:lang w:val="en-US"/>
            </w:rPr>
          </w:pPr>
          <w:hyperlink w:anchor="_Toc55684940" w:history="1">
            <w:r w:rsidRPr="00170810">
              <w:rPr>
                <w:rStyle w:val="Hyperlink"/>
                <w:noProof/>
                <w:lang w:val="en-US"/>
              </w:rPr>
              <w:t>Overview</w:t>
            </w:r>
            <w:r>
              <w:rPr>
                <w:noProof/>
                <w:webHidden/>
              </w:rPr>
              <w:tab/>
            </w:r>
            <w:r>
              <w:rPr>
                <w:noProof/>
                <w:webHidden/>
              </w:rPr>
              <w:fldChar w:fldCharType="begin"/>
            </w:r>
            <w:r>
              <w:rPr>
                <w:noProof/>
                <w:webHidden/>
              </w:rPr>
              <w:instrText xml:space="preserve"> PAGEREF _Toc55684940 \h </w:instrText>
            </w:r>
            <w:r>
              <w:rPr>
                <w:noProof/>
                <w:webHidden/>
              </w:rPr>
            </w:r>
            <w:r>
              <w:rPr>
                <w:noProof/>
                <w:webHidden/>
              </w:rPr>
              <w:fldChar w:fldCharType="separate"/>
            </w:r>
            <w:r>
              <w:rPr>
                <w:noProof/>
                <w:webHidden/>
              </w:rPr>
              <w:t>3</w:t>
            </w:r>
            <w:r>
              <w:rPr>
                <w:noProof/>
                <w:webHidden/>
              </w:rPr>
              <w:fldChar w:fldCharType="end"/>
            </w:r>
          </w:hyperlink>
        </w:p>
        <w:p w14:paraId="57266EAF" w14:textId="62E80603" w:rsidR="00F5022A" w:rsidRDefault="00F5022A">
          <w:pPr>
            <w:pStyle w:val="TOC1"/>
            <w:tabs>
              <w:tab w:val="right" w:leader="dot" w:pos="9016"/>
            </w:tabs>
            <w:rPr>
              <w:rFonts w:eastAsiaTheme="minorEastAsia"/>
              <w:noProof/>
              <w:lang w:val="en-US"/>
            </w:rPr>
          </w:pPr>
          <w:hyperlink w:anchor="_Toc55684941" w:history="1">
            <w:r w:rsidRPr="00170810">
              <w:rPr>
                <w:rStyle w:val="Hyperlink"/>
                <w:noProof/>
                <w:lang w:val="en-US"/>
              </w:rPr>
              <w:t>Requirements</w:t>
            </w:r>
            <w:r>
              <w:rPr>
                <w:noProof/>
                <w:webHidden/>
              </w:rPr>
              <w:tab/>
            </w:r>
            <w:r>
              <w:rPr>
                <w:noProof/>
                <w:webHidden/>
              </w:rPr>
              <w:fldChar w:fldCharType="begin"/>
            </w:r>
            <w:r>
              <w:rPr>
                <w:noProof/>
                <w:webHidden/>
              </w:rPr>
              <w:instrText xml:space="preserve"> PAGEREF _Toc55684941 \h </w:instrText>
            </w:r>
            <w:r>
              <w:rPr>
                <w:noProof/>
                <w:webHidden/>
              </w:rPr>
            </w:r>
            <w:r>
              <w:rPr>
                <w:noProof/>
                <w:webHidden/>
              </w:rPr>
              <w:fldChar w:fldCharType="separate"/>
            </w:r>
            <w:r>
              <w:rPr>
                <w:noProof/>
                <w:webHidden/>
              </w:rPr>
              <w:t>3</w:t>
            </w:r>
            <w:r>
              <w:rPr>
                <w:noProof/>
                <w:webHidden/>
              </w:rPr>
              <w:fldChar w:fldCharType="end"/>
            </w:r>
          </w:hyperlink>
        </w:p>
        <w:p w14:paraId="2F3B11A4" w14:textId="7871049D" w:rsidR="007A0A51" w:rsidRDefault="007A0A51">
          <w:r>
            <w:rPr>
              <w:b/>
              <w:bCs/>
              <w:noProof/>
            </w:rPr>
            <w:fldChar w:fldCharType="end"/>
          </w:r>
        </w:p>
      </w:sdtContent>
    </w:sdt>
    <w:p w14:paraId="18DC0339" w14:textId="5F84064A" w:rsidR="00321CAA" w:rsidRDefault="00321CAA">
      <w:pPr>
        <w:rPr>
          <w:rFonts w:asciiTheme="majorHAnsi" w:eastAsiaTheme="majorEastAsia" w:hAnsiTheme="majorHAnsi" w:cstheme="majorBidi"/>
          <w:b/>
          <w:bCs/>
          <w:spacing w:val="-10"/>
          <w:kern w:val="28"/>
          <w:sz w:val="56"/>
          <w:szCs w:val="56"/>
          <w:lang w:val="en-US"/>
        </w:rPr>
      </w:pPr>
      <w:r>
        <w:rPr>
          <w:b/>
          <w:bCs/>
          <w:lang w:val="en-US"/>
        </w:rPr>
        <w:br w:type="page"/>
      </w:r>
    </w:p>
    <w:p w14:paraId="105B3FCB" w14:textId="1AAEB23C" w:rsidR="003D3DBA" w:rsidRDefault="003D3DBA" w:rsidP="00321CAA">
      <w:pPr>
        <w:pStyle w:val="Heading1"/>
        <w:rPr>
          <w:lang w:val="en-US"/>
        </w:rPr>
      </w:pPr>
      <w:bookmarkStart w:id="0" w:name="_Toc55684939"/>
      <w:r>
        <w:rPr>
          <w:lang w:val="en-US"/>
        </w:rPr>
        <w:lastRenderedPageBreak/>
        <w:t>Introduction</w:t>
      </w:r>
      <w:bookmarkEnd w:id="0"/>
    </w:p>
    <w:p w14:paraId="6C040FB6" w14:textId="31056D89" w:rsidR="003D3DBA" w:rsidRDefault="003D3DBA" w:rsidP="003D3DBA">
      <w:pPr>
        <w:rPr>
          <w:lang w:val="en-US"/>
        </w:rPr>
      </w:pPr>
      <w:r>
        <w:rPr>
          <w:lang w:val="en-US"/>
        </w:rPr>
        <w:t xml:space="preserve">This document </w:t>
      </w:r>
      <w:r w:rsidR="00D50E9B">
        <w:rPr>
          <w:lang w:val="en-US"/>
        </w:rPr>
        <w:t xml:space="preserve">details the </w:t>
      </w:r>
      <w:r w:rsidR="00C62CA1">
        <w:rPr>
          <w:lang w:val="en-US"/>
        </w:rPr>
        <w:t>Conditional Section</w:t>
      </w:r>
      <w:r w:rsidR="00D50E9B">
        <w:rPr>
          <w:lang w:val="en-US"/>
        </w:rPr>
        <w:t xml:space="preserve"> in Kapture CMS.</w:t>
      </w:r>
    </w:p>
    <w:p w14:paraId="66F24169" w14:textId="6B64C287" w:rsidR="00BA0EA3" w:rsidRDefault="00321CAA" w:rsidP="00321CAA">
      <w:pPr>
        <w:pStyle w:val="Heading1"/>
        <w:rPr>
          <w:lang w:val="en-US"/>
        </w:rPr>
      </w:pPr>
      <w:bookmarkStart w:id="1" w:name="_Toc55684940"/>
      <w:r>
        <w:rPr>
          <w:lang w:val="en-US"/>
        </w:rPr>
        <w:t>Overview</w:t>
      </w:r>
      <w:bookmarkEnd w:id="1"/>
    </w:p>
    <w:p w14:paraId="22841CFB" w14:textId="35AA1839" w:rsidR="00D50E9B" w:rsidRPr="00D50E9B" w:rsidRDefault="00C62CA1" w:rsidP="00D50E9B">
      <w:pPr>
        <w:rPr>
          <w:lang w:val="en-US"/>
        </w:rPr>
      </w:pPr>
      <w:r>
        <w:rPr>
          <w:lang w:val="en-US"/>
        </w:rPr>
        <w:t>There are two ways we can define conditional section to an article. Conditional section to the entire document or to the attributes</w:t>
      </w:r>
      <w:r w:rsidR="006B7ED4">
        <w:rPr>
          <w:lang w:val="en-US"/>
        </w:rPr>
        <w:t xml:space="preserve"> level</w:t>
      </w:r>
      <w:r>
        <w:rPr>
          <w:lang w:val="en-US"/>
        </w:rPr>
        <w:t>. This will ensure the data is secured and who so ever is assigned the user group will only be able to access the content</w:t>
      </w:r>
      <w:r w:rsidR="006B7ED4">
        <w:rPr>
          <w:lang w:val="en-US"/>
        </w:rPr>
        <w:t xml:space="preserve"> or the sections within the content</w:t>
      </w:r>
      <w:r w:rsidR="00F5022A">
        <w:rPr>
          <w:lang w:val="en-US"/>
        </w:rPr>
        <w:t xml:space="preserve"> while doing the search</w:t>
      </w:r>
      <w:r>
        <w:rPr>
          <w:lang w:val="en-US"/>
        </w:rPr>
        <w:t xml:space="preserve">. </w:t>
      </w:r>
      <w:r w:rsidR="006B7ED4">
        <w:rPr>
          <w:lang w:val="en-US"/>
        </w:rPr>
        <w:t xml:space="preserve"> </w:t>
      </w:r>
    </w:p>
    <w:p w14:paraId="0474F1B3" w14:textId="647C96A6" w:rsidR="003D3DBA" w:rsidRDefault="003F48A1" w:rsidP="003F48A1">
      <w:pPr>
        <w:pStyle w:val="Heading1"/>
        <w:rPr>
          <w:lang w:val="en-US"/>
        </w:rPr>
      </w:pPr>
      <w:bookmarkStart w:id="2" w:name="_Toc55684941"/>
      <w:r>
        <w:rPr>
          <w:lang w:val="en-US"/>
        </w:rPr>
        <w:t>Requirements</w:t>
      </w:r>
      <w:bookmarkEnd w:id="2"/>
    </w:p>
    <w:p w14:paraId="308C7B1C" w14:textId="1627B8A4" w:rsidR="003B6C33" w:rsidRDefault="003B6C33" w:rsidP="003B6C33">
      <w:pPr>
        <w:rPr>
          <w:lang w:val="en-US"/>
        </w:rPr>
      </w:pPr>
      <w:r>
        <w:rPr>
          <w:lang w:val="en-US"/>
        </w:rPr>
        <w:t>Below are the modules within authoring.</w:t>
      </w:r>
    </w:p>
    <w:p w14:paraId="2B6860C8" w14:textId="2650AB94" w:rsidR="003B6C33" w:rsidRDefault="006B7ED4" w:rsidP="00CB1EBE">
      <w:pPr>
        <w:pStyle w:val="ListParagraph"/>
        <w:numPr>
          <w:ilvl w:val="0"/>
          <w:numId w:val="3"/>
        </w:numPr>
        <w:rPr>
          <w:lang w:val="en-US"/>
        </w:rPr>
      </w:pPr>
      <w:r>
        <w:rPr>
          <w:noProof/>
        </w:rPr>
        <mc:AlternateContent>
          <mc:Choice Requires="wps">
            <w:drawing>
              <wp:anchor distT="0" distB="0" distL="114300" distR="114300" simplePos="0" relativeHeight="251661312" behindDoc="0" locked="0" layoutInCell="1" allowOverlap="1" wp14:anchorId="6DDCDCB2" wp14:editId="3D118143">
                <wp:simplePos x="0" y="0"/>
                <wp:positionH relativeFrom="column">
                  <wp:posOffset>3707130</wp:posOffset>
                </wp:positionH>
                <wp:positionV relativeFrom="paragraph">
                  <wp:posOffset>118110</wp:posOffset>
                </wp:positionV>
                <wp:extent cx="45719" cy="622300"/>
                <wp:effectExtent l="57150" t="19050" r="50165" b="44450"/>
                <wp:wrapNone/>
                <wp:docPr id="8" name="Straight Arrow Connector 8"/>
                <wp:cNvGraphicFramePr/>
                <a:graphic xmlns:a="http://schemas.openxmlformats.org/drawingml/2006/main">
                  <a:graphicData uri="http://schemas.microsoft.com/office/word/2010/wordprocessingShape">
                    <wps:wsp>
                      <wps:cNvCnPr/>
                      <wps:spPr>
                        <a:xfrm>
                          <a:off x="0" y="0"/>
                          <a:ext cx="45719" cy="6223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FBEC56" id="_x0000_t32" coordsize="21600,21600" o:spt="32" o:oned="t" path="m,l21600,21600e" filled="f">
                <v:path arrowok="t" fillok="f" o:connecttype="none"/>
                <o:lock v:ext="edit" shapetype="t"/>
              </v:shapetype>
              <v:shape id="Straight Arrow Connector 8" o:spid="_x0000_s1026" type="#_x0000_t32" style="position:absolute;margin-left:291.9pt;margin-top:9.3pt;width:3.6pt;height: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gs+AEAAEEEAAAOAAAAZHJzL2Uyb0RvYy54bWysU9uO0zAQfUfiHyy/06SF7narpivUpbwg&#10;qFj2A1zHTiz5prFpkr9n7KRZrg8g8uD4MmfmnOPx7r43mlwEBOVsRZeLkhJhuauVbSr69OX4akNJ&#10;iMzWTDsrKjqIQO/3L1/sOr8VK9c6XQsgmMSGbecr2sbot0UReCsMCwvnhcVD6cCwiEtoihpYh9mN&#10;LlZleVN0DmoPjosQcPdhPKT7nF9KweMnKYOIRFcUucU8Qh7PaSz2O7ZtgPlW8YkG+wcWhimLRedU&#10;Dywy8hXUL6mM4uCCk3HBnSmclIqLrAHVLMuf1Dy2zIusBc0JfrYp/L+0/OPlBETVFcWLsszgFT1G&#10;YKppI3kL4DpycNaijQ7IJrnV+bBF0MGeYFoFf4IkvZdg0h9FkT47PMwOiz4Sjptv1rfLO0o4ntys&#10;Vq/LfAHFM9ZDiO+FMyRNKhomKjOHZTaZXT6EiNUReAWkwtqSrqKrzfp2ncOC06o+Kq3TYYDmfNBA&#10;Lgw74Xgs8UtyMMUPYZEp/c7WJA4erYigmG20mCK1RUAyYJScZ3HQYiz+WUg0EkWOJHMLi7kk41zY&#10;uJwzYXSCSaQ3A8uRdur9PwGn+AQVub3/BjwjcmVn4ww2yjr4XfXYXynLMf7qwKg7WXB29ZCbIVuD&#10;fZpdnd5UegjfrzP8+eXvvwEAAP//AwBQSwMEFAAGAAgAAAAhAHL2jmLfAAAACgEAAA8AAABkcnMv&#10;ZG93bnJldi54bWxMj0FPg0AQhe8m/ofNmHgxdkFTQilLY4wePBhtbdLrFqZAZGcIuxT01zue9Djv&#10;vbz5Xr6ZXafOOPiWyUC8iEAhlVy1VBvYfzzfpqB8sFTZjgkNfKGHTXF5kdus4om2eN6FWkkJ+cwa&#10;aELoM6192aCzfsE9kngnHpwNcg61rgY7Sbnr9F0UJdrZluRDY3t8bLD83I3OwIG/aeKn98Mrc6nT&#10;1ct42r7dGHN9NT+sQQWcw18YfvEFHQphOvJIlVedgWV6L+hBjDQBJYHlKpZxRxHiJAFd5Pr/hOIH&#10;AAD//wMAUEsBAi0AFAAGAAgAAAAhALaDOJL+AAAA4QEAABMAAAAAAAAAAAAAAAAAAAAAAFtDb250&#10;ZW50X1R5cGVzXS54bWxQSwECLQAUAAYACAAAACEAOP0h/9YAAACUAQAACwAAAAAAAAAAAAAAAAAv&#10;AQAAX3JlbHMvLnJlbHNQSwECLQAUAAYACAAAACEArLa4LPgBAABBBAAADgAAAAAAAAAAAAAAAAAu&#10;AgAAZHJzL2Uyb0RvYy54bWxQSwECLQAUAAYACAAAACEAcvaOYt8AAAAKAQAADwAAAAAAAAAAAAAA&#10;AABSBAAAZHJzL2Rvd25yZXYueG1sUEsFBgAAAAAEAAQA8wAAAF4FAAAAAA==&#10;" strokecolor="red" strokeweight="2.25pt">
                <v:stroke endarrow="block" joinstyle="miter"/>
              </v:shape>
            </w:pict>
          </mc:Fallback>
        </mc:AlternateContent>
      </w:r>
      <w:r w:rsidR="00C62CA1">
        <w:rPr>
          <w:lang w:val="en-US"/>
        </w:rPr>
        <w:t>User Group</w:t>
      </w:r>
    </w:p>
    <w:p w14:paraId="1EDABAC1" w14:textId="111679F0" w:rsidR="003B6C33" w:rsidRDefault="00C62CA1" w:rsidP="00CB1EBE">
      <w:pPr>
        <w:pStyle w:val="ListParagraph"/>
        <w:numPr>
          <w:ilvl w:val="1"/>
          <w:numId w:val="3"/>
        </w:numPr>
        <w:rPr>
          <w:lang w:val="en-US"/>
        </w:rPr>
      </w:pPr>
      <w:r>
        <w:rPr>
          <w:lang w:val="en-US"/>
        </w:rPr>
        <w:t>Create/Add</w:t>
      </w:r>
      <w:r w:rsidR="003B6C33">
        <w:rPr>
          <w:lang w:val="en-US"/>
        </w:rPr>
        <w:t xml:space="preserve"> </w:t>
      </w:r>
      <w:r>
        <w:rPr>
          <w:lang w:val="en-US"/>
        </w:rPr>
        <w:t>User Groups</w:t>
      </w:r>
      <w:r w:rsidR="006B7ED4">
        <w:rPr>
          <w:lang w:val="en-US"/>
        </w:rPr>
        <w:t xml:space="preserve"> in kadmin</w:t>
      </w:r>
    </w:p>
    <w:p w14:paraId="70317D37" w14:textId="61FB32C9" w:rsidR="00C62CA1" w:rsidRPr="00C62CA1" w:rsidRDefault="006B7ED4" w:rsidP="00C62CA1">
      <w:pPr>
        <w:ind w:left="720"/>
        <w:rPr>
          <w:lang w:val="en-US"/>
        </w:rPr>
      </w:pPr>
      <w:r>
        <w:rPr>
          <w:noProof/>
        </w:rPr>
        <mc:AlternateContent>
          <mc:Choice Requires="wps">
            <w:drawing>
              <wp:anchor distT="0" distB="0" distL="114300" distR="114300" simplePos="0" relativeHeight="251659264" behindDoc="0" locked="0" layoutInCell="1" allowOverlap="1" wp14:anchorId="67F41424" wp14:editId="649E8F0F">
                <wp:simplePos x="0" y="0"/>
                <wp:positionH relativeFrom="column">
                  <wp:posOffset>-146050</wp:posOffset>
                </wp:positionH>
                <wp:positionV relativeFrom="paragraph">
                  <wp:posOffset>1598295</wp:posOffset>
                </wp:positionV>
                <wp:extent cx="774700" cy="44450"/>
                <wp:effectExtent l="19050" t="57150" r="63500" b="88900"/>
                <wp:wrapNone/>
                <wp:docPr id="7" name="Straight Arrow Connector 7"/>
                <wp:cNvGraphicFramePr/>
                <a:graphic xmlns:a="http://schemas.openxmlformats.org/drawingml/2006/main">
                  <a:graphicData uri="http://schemas.microsoft.com/office/word/2010/wordprocessingShape">
                    <wps:wsp>
                      <wps:cNvCnPr/>
                      <wps:spPr>
                        <a:xfrm>
                          <a:off x="0" y="0"/>
                          <a:ext cx="774700" cy="4445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E29AE2" id="Straight Arrow Connector 7" o:spid="_x0000_s1026" type="#_x0000_t32" style="position:absolute;margin-left:-11.5pt;margin-top:125.85pt;width:61pt;height: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0m+AEAAEEEAAAOAAAAZHJzL2Uyb0RvYy54bWysU9uO0zAQfUfiHyy/06RVS1ZR0xXqUl4Q&#10;VCx8gOvYiSXfNDZN+/eMnTTLbR8WkQfHlzkz5xyPt/cXo8lZQFDONnS5KCkRlrtW2a6h374e3txR&#10;EiKzLdPOioZeRaD3u9evtoOvxcr1TrcCCCaxoR58Q/sYfV0UgffCsLBwXlg8lA4Mi7iErmiBDZjd&#10;6GJVlm+LwUHrwXERAu4+jId0l/NLKXj8LGUQkeiGIreYR8jjKY3FbsvqDpjvFZ9osH9gYZiyWHRO&#10;9cAiI99B/ZHKKA4uOBkX3JnCSam4yBpQzbL8Tc1jz7zIWtCc4Gebwv9Lyz+dj0BU29CKEssMXtFj&#10;BKa6PpJ3AG4ge2ct2uiAVMmtwYcaQXt7hGkV/BGS9IsEk/4oilyyw9fZYXGJhONmVa2rEu+B49F6&#10;vd7kCyiesB5C/CCcIWnS0DBRmTkss8ns/DFErI7AGyAV1pYMDV3dbapNDgtOq/agtE6HAbrTXgM5&#10;M+yEw6HEL8nBFL+ERab0e9uSePVoRQTFbKfFFKktApIBo+Q8i1ctxuJfhEQjUeRIMrewmEsyzoWN&#10;yzkTRieYRHozsBxpp95/DjjFJ6jI7f0S8IzIlZ2NM9go6+Bv1ePlRlmO8TcHRt3JgpNrr7kZsjXY&#10;p9nV6U2lh/DzOsOfXv7uBwAAAP//AwBQSwMEFAAGAAgAAAAhAKJbpIjhAAAACgEAAA8AAABkcnMv&#10;ZG93bnJldi54bWxMj8FOwzAQRO9I/IO1SFxQ6zQImqRxKoTgwAGVlkq9urGbRMS7Uew0ga9ne4Lj&#10;zo5m3uTrybXibHvfECpYzCMQFksyDVYK9p+vswSEDxqNbgmtgm/rYV1cX+U6MzTi1p53oRIcgj7T&#10;CuoQukxKX9bWaT+nziL/TtQ7HfjsK2l6PXK4a2UcRY/S6Qa5odadfa5t+bUbnIID/eBILx+Hd6JS&#10;JunbcNpu7pS6vZmeViCCncKfGS74jA4FMx1pQONFq2AW3/OWoCB+WCxBsCNNWThehGQJssjl/wnF&#10;LwAAAP//AwBQSwECLQAUAAYACAAAACEAtoM4kv4AAADhAQAAEwAAAAAAAAAAAAAAAAAAAAAAW0Nv&#10;bnRlbnRfVHlwZXNdLnhtbFBLAQItABQABgAIAAAAIQA4/SH/1gAAAJQBAAALAAAAAAAAAAAAAAAA&#10;AC8BAABfcmVscy8ucmVsc1BLAQItABQABgAIAAAAIQDfb40m+AEAAEEEAAAOAAAAAAAAAAAAAAAA&#10;AC4CAABkcnMvZTJvRG9jLnhtbFBLAQItABQABgAIAAAAIQCiW6SI4QAAAAoBAAAPAAAAAAAAAAAA&#10;AAAAAFIEAABkcnMvZG93bnJldi54bWxQSwUGAAAAAAQABADzAAAAYAUAAAAA&#10;" strokecolor="red" strokeweight="2.25pt">
                <v:stroke endarrow="block" joinstyle="miter"/>
              </v:shape>
            </w:pict>
          </mc:Fallback>
        </mc:AlternateContent>
      </w:r>
      <w:r>
        <w:rPr>
          <w:noProof/>
        </w:rPr>
        <w:drawing>
          <wp:inline distT="0" distB="0" distL="0" distR="0" wp14:anchorId="6E6230DA" wp14:editId="5969ECB8">
            <wp:extent cx="5731510" cy="24606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460625"/>
                    </a:xfrm>
                    <a:prstGeom prst="rect">
                      <a:avLst/>
                    </a:prstGeom>
                  </pic:spPr>
                </pic:pic>
              </a:graphicData>
            </a:graphic>
          </wp:inline>
        </w:drawing>
      </w:r>
    </w:p>
    <w:p w14:paraId="6C4FCC62" w14:textId="29187550" w:rsidR="003B6C33" w:rsidRDefault="003B6C33" w:rsidP="00CB1EBE">
      <w:pPr>
        <w:pStyle w:val="ListParagraph"/>
        <w:numPr>
          <w:ilvl w:val="1"/>
          <w:numId w:val="3"/>
        </w:numPr>
        <w:rPr>
          <w:lang w:val="en-US"/>
        </w:rPr>
      </w:pPr>
      <w:r>
        <w:rPr>
          <w:lang w:val="en-US"/>
        </w:rPr>
        <w:t xml:space="preserve">Add </w:t>
      </w:r>
      <w:r w:rsidR="00C62CA1">
        <w:rPr>
          <w:lang w:val="en-US"/>
        </w:rPr>
        <w:t>User Group to the content type.</w:t>
      </w:r>
      <w:r w:rsidR="00F5022A">
        <w:rPr>
          <w:lang w:val="en-US"/>
        </w:rPr>
        <w:t xml:space="preserve"> This will ensure that the entire content would be available to the end users based on the user group assigned to their user profile.</w:t>
      </w:r>
    </w:p>
    <w:p w14:paraId="03DD55F4" w14:textId="7CD83AD5" w:rsidR="00C62CA1" w:rsidRDefault="006B7ED4" w:rsidP="00C62CA1">
      <w:pPr>
        <w:pStyle w:val="ListParagraph"/>
        <w:ind w:left="360"/>
        <w:rPr>
          <w:lang w:val="en-US"/>
        </w:rPr>
      </w:pPr>
      <w:r>
        <w:rPr>
          <w:noProof/>
        </w:rPr>
        <mc:AlternateContent>
          <mc:Choice Requires="wps">
            <w:drawing>
              <wp:anchor distT="0" distB="0" distL="114300" distR="114300" simplePos="0" relativeHeight="251663360" behindDoc="0" locked="0" layoutInCell="1" allowOverlap="1" wp14:anchorId="566201AA" wp14:editId="7224069B">
                <wp:simplePos x="0" y="0"/>
                <wp:positionH relativeFrom="column">
                  <wp:posOffset>2679700</wp:posOffset>
                </wp:positionH>
                <wp:positionV relativeFrom="paragraph">
                  <wp:posOffset>2222500</wp:posOffset>
                </wp:positionV>
                <wp:extent cx="69850" cy="635000"/>
                <wp:effectExtent l="57150" t="38100" r="44450" b="12700"/>
                <wp:wrapNone/>
                <wp:docPr id="11" name="Straight Arrow Connector 11"/>
                <wp:cNvGraphicFramePr/>
                <a:graphic xmlns:a="http://schemas.openxmlformats.org/drawingml/2006/main">
                  <a:graphicData uri="http://schemas.microsoft.com/office/word/2010/wordprocessingShape">
                    <wps:wsp>
                      <wps:cNvCnPr/>
                      <wps:spPr>
                        <a:xfrm flipV="1">
                          <a:off x="0" y="0"/>
                          <a:ext cx="69850" cy="6350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4068AC" id="Straight Arrow Connector 11" o:spid="_x0000_s1026" type="#_x0000_t32" style="position:absolute;margin-left:211pt;margin-top:175pt;width:5.5pt;height:50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E3AAIAAE0EAAAOAAAAZHJzL2Uyb0RvYy54bWysVMuu0zAQ3SPxD5b3NGlRS6maXqFeygbB&#10;FRfYu46dWLI91tg07d8zdtrwXoDYOH7MOXPmeJzt3dlZdlIYDfiGz2c1Z8pLaI3vGv7p4+HZmrOY&#10;hG+FBa8aflGR3+2ePtkOYaMW0INtFTIi8XEzhIb3KYVNVUXZKyfiDILydKgBnUi0xK5qUQzE7my1&#10;qOtVNQC2AUGqGGn3fjzku8KvtZLpvdZRJWYbTtpSGbGMxzxWu63YdChCb+RVhvgHFU4YT0knqnuR&#10;BPuC5hcqZyRCBJ1mElwFWhupSg1Uzbz+qZrHXgRVaiFzYphsiv+PVr47PSAzLd3dnDMvHN3RY0Jh&#10;uj6xV4gwsD14Tz4CMgohv4YQNwTb+we8rmJ4wFz8WaNj2prwmeiKHVQgOxe3L5Pb6pyYpM3Vy/WS&#10;rkTSyer5sq7LZVQjS2YLGNMbBY7lScPjVdUkZ8wgTm9jIh0EvAEy2Ho2NHyxXr5YFiERrGkPxtp8&#10;GLE77i2yk6CuOBwo9S33D2FJGPvatyxdArmS0AjfWZUtoGTW0ydbMRZfZuli1Zj8g9JkKhU5iizt&#10;rKaUQkrlUzGzMFF0hmmSNwHrUXZ+B38CXuMzVJVW/xvwhCiZwacJ7IwH/F32dL5J1mP8zYGx7mzB&#10;EdpLaYtiDfVs8er6vvKj+H5d4N/+AruvAAAA//8DAFBLAwQUAAYACAAAACEAy8hxUeAAAAALAQAA&#10;DwAAAGRycy9kb3ducmV2LnhtbEyPQUvDQBCF74L/YRnBi9hNk7bUmE0RQUEpFFMPHjfZaRKanQ3Z&#10;bRP99U5Pensz83jzvWwz2U6ccfCtIwXzWQQCqXKmpVrB5/7lfg3CB01Gd45QwTd62OTXV5lOjRvp&#10;A89FqAWHkE+1giaEPpXSVw1a7WeuR+LbwQ1WBx6HWppBjxxuOxlH0Upa3RJ/aHSPzw1Wx+JkFdSH&#10;Yu1H+7Z7/3EPryu7xX35dafU7c309Agi4BT+zHDBZ3TImal0JzJedAoWccxdgoJkGbFgxyJJWJQs&#10;LhuZZ/J/h/wXAAD//wMAUEsBAi0AFAAGAAgAAAAhALaDOJL+AAAA4QEAABMAAAAAAAAAAAAAAAAA&#10;AAAAAFtDb250ZW50X1R5cGVzXS54bWxQSwECLQAUAAYACAAAACEAOP0h/9YAAACUAQAACwAAAAAA&#10;AAAAAAAAAAAvAQAAX3JlbHMvLnJlbHNQSwECLQAUAAYACAAAACEA/QfhNwACAABNBAAADgAAAAAA&#10;AAAAAAAAAAAuAgAAZHJzL2Uyb0RvYy54bWxQSwECLQAUAAYACAAAACEAy8hxUeAAAAALAQAADwAA&#10;AAAAAAAAAAAAAABaBAAAZHJzL2Rvd25yZXYueG1sUEsFBgAAAAAEAAQA8wAAAGcFAAAAAA==&#10;" strokecolor="red" strokeweight="2.25pt">
                <v:stroke endarrow="block" joinstyle="miter"/>
              </v:shape>
            </w:pict>
          </mc:Fallback>
        </mc:AlternateContent>
      </w:r>
      <w:r w:rsidR="00C62CA1">
        <w:rPr>
          <w:lang w:val="en-US"/>
        </w:rPr>
        <w:t xml:space="preserve">   </w:t>
      </w:r>
      <w:r>
        <w:rPr>
          <w:noProof/>
        </w:rPr>
        <w:drawing>
          <wp:inline distT="0" distB="0" distL="0" distR="0" wp14:anchorId="57AADF7A" wp14:editId="74309AA8">
            <wp:extent cx="5731510" cy="257175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571750"/>
                    </a:xfrm>
                    <a:prstGeom prst="rect">
                      <a:avLst/>
                    </a:prstGeom>
                  </pic:spPr>
                </pic:pic>
              </a:graphicData>
            </a:graphic>
          </wp:inline>
        </w:drawing>
      </w:r>
    </w:p>
    <w:p w14:paraId="22ED8472" w14:textId="45697E22" w:rsidR="006B7ED4" w:rsidRDefault="006B7ED4" w:rsidP="00C62CA1">
      <w:pPr>
        <w:pStyle w:val="ListParagraph"/>
        <w:ind w:left="360"/>
        <w:rPr>
          <w:lang w:val="en-US"/>
        </w:rPr>
      </w:pPr>
    </w:p>
    <w:p w14:paraId="27726341" w14:textId="30198FB1" w:rsidR="00C62CA1" w:rsidRDefault="00C62CA1" w:rsidP="00C62CA1">
      <w:pPr>
        <w:pStyle w:val="ListParagraph"/>
        <w:ind w:left="360"/>
        <w:rPr>
          <w:lang w:val="en-US"/>
        </w:rPr>
      </w:pPr>
    </w:p>
    <w:p w14:paraId="297F8FD6" w14:textId="1C59AC4C" w:rsidR="003B6C33" w:rsidRDefault="0067450D" w:rsidP="00CB1EBE">
      <w:pPr>
        <w:pStyle w:val="ListParagraph"/>
        <w:numPr>
          <w:ilvl w:val="1"/>
          <w:numId w:val="3"/>
        </w:numPr>
        <w:rPr>
          <w:lang w:val="en-US"/>
        </w:rPr>
      </w:pPr>
      <w:r>
        <w:rPr>
          <w:lang w:val="en-US"/>
        </w:rPr>
        <w:t>Define the Insert conditional section option within the editor.</w:t>
      </w:r>
    </w:p>
    <w:p w14:paraId="70305171" w14:textId="457E6148" w:rsidR="0067450D" w:rsidRDefault="0067450D" w:rsidP="0067450D">
      <w:pPr>
        <w:pStyle w:val="ListParagraph"/>
        <w:ind w:left="1080"/>
        <w:rPr>
          <w:lang w:val="en-US"/>
        </w:rPr>
      </w:pPr>
    </w:p>
    <w:p w14:paraId="131F4A20" w14:textId="7B18ADEC" w:rsidR="0067450D" w:rsidRDefault="0067450D" w:rsidP="0067450D">
      <w:pPr>
        <w:pStyle w:val="ListParagraph"/>
        <w:ind w:left="1080"/>
        <w:rPr>
          <w:lang w:val="en-US"/>
        </w:rPr>
      </w:pPr>
      <w:r>
        <w:rPr>
          <w:noProof/>
        </w:rPr>
        <mc:AlternateContent>
          <mc:Choice Requires="wps">
            <w:drawing>
              <wp:anchor distT="0" distB="0" distL="114300" distR="114300" simplePos="0" relativeHeight="251665408" behindDoc="0" locked="0" layoutInCell="1" allowOverlap="1" wp14:anchorId="7A39DDA1" wp14:editId="2CA292A8">
                <wp:simplePos x="0" y="0"/>
                <wp:positionH relativeFrom="column">
                  <wp:posOffset>2883437</wp:posOffset>
                </wp:positionH>
                <wp:positionV relativeFrom="paragraph">
                  <wp:posOffset>2206625</wp:posOffset>
                </wp:positionV>
                <wp:extent cx="485336" cy="547761"/>
                <wp:effectExtent l="38100" t="38100" r="29210" b="24130"/>
                <wp:wrapNone/>
                <wp:docPr id="15" name="Straight Arrow Connector 15"/>
                <wp:cNvGraphicFramePr/>
                <a:graphic xmlns:a="http://schemas.openxmlformats.org/drawingml/2006/main">
                  <a:graphicData uri="http://schemas.microsoft.com/office/word/2010/wordprocessingShape">
                    <wps:wsp>
                      <wps:cNvCnPr/>
                      <wps:spPr>
                        <a:xfrm flipH="1" flipV="1">
                          <a:off x="0" y="0"/>
                          <a:ext cx="485336" cy="547761"/>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D2CC97" id="Straight Arrow Connector 15" o:spid="_x0000_s1026" type="#_x0000_t32" style="position:absolute;margin-left:227.05pt;margin-top:173.75pt;width:38.2pt;height:43.1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TzBQIAAFgEAAAOAAAAZHJzL2Uyb0RvYy54bWysVMuu0zAQ3SPxD5b3NGnv7UNV0yvUS2GB&#10;oOICe9exE0t+aWya9O8ZO2l4L0B0YdmZOTPnHI+7e+iNJhcBQTlb0fmspERY7mplm4p++nh8saEk&#10;RGZrpp0VFb2KQB/2z5/tOr8VC9c6XQsgWMSGbecr2sbot0UReCsMCzPnhcWgdGBYxCM0RQ2sw+pG&#10;F4uyXBWdg9qD4yIE/Po4BOk+15dS8PheyiAi0RVFbjGvkNdzWov9jm0bYL5VfKTB/oGFYcpi06nU&#10;I4uMfAH1SymjOLjgZJxxZwonpeIia0A18/InNU8t8yJrQXOCn2wK/68sf3c5AVE13t2SEssM3tFT&#10;BKaaNpKXAK4jB2ct+uiAYAr61fmwRdjBnmA8BX+CJL6XYIjUyr/BcjTvPqddiqFU0mffr5Pvoo+E&#10;48f7zfLubkUJx9Dyfr1ezVOfYiiYwB5CfC2cIWlT0TASnJgNLdjlbYgD8AZIYG1JV9HFZrleZibB&#10;aVUfldYpGKA5HzSQC8MBOR5L/I29f0iLTOlXtibx6tGgCIrZRosxU1skm1wZfMi7eNViaP5BSPQX&#10;VQ4k82SLqSXjXNh406stZieYRHoTsBxopyfxJ+CYn6AiT/3fgCdE7uxsnMBGWQe/6x77G2U55N8c&#10;GHQnC86uvuYJydbg+OYbHZ9aeh/fnzP82x/C/isAAAD//wMAUEsDBBQABgAIAAAAIQAtgoxG4AAA&#10;AAsBAAAPAAAAZHJzL2Rvd25yZXYueG1sTI9NT8MwDIbvSPyHyEhcEEu3tmwqTSeEhOCEtDHuWeN+&#10;iMapknTr/j3mxG623kevH5fb2Q7ihD70jhQsFwkIpNqZnloFh6+3xw2IEDUZPThCBRcMsK1ub0pd&#10;GHemHZ72sRVcQqHQCroYx0LKUHdodVi4EYmzxnmrI6++lcbrM5fbQa6S5Ela3RNf6PSIrx3WP/vJ&#10;Kvj2jX7wh8tuFcb1R1Pn79PnQErd380vzyAizvEfhj99VoeKnY5uIhPEoCDLsyWjCtJsnYNgIk8T&#10;Ho4cpekGZFXK6x+qXwAAAP//AwBQSwECLQAUAAYACAAAACEAtoM4kv4AAADhAQAAEwAAAAAAAAAA&#10;AAAAAAAAAAAAW0NvbnRlbnRfVHlwZXNdLnhtbFBLAQItABQABgAIAAAAIQA4/SH/1gAAAJQBAAAL&#10;AAAAAAAAAAAAAAAAAC8BAABfcmVscy8ucmVsc1BLAQItABQABgAIAAAAIQD3FATzBQIAAFgEAAAO&#10;AAAAAAAAAAAAAAAAAC4CAABkcnMvZTJvRG9jLnhtbFBLAQItABQABgAIAAAAIQAtgoxG4AAAAAsB&#10;AAAPAAAAAAAAAAAAAAAAAF8EAABkcnMvZG93bnJldi54bWxQSwUGAAAAAAQABADzAAAAbAUAAAAA&#10;" strokecolor="red" strokeweight="2.25pt">
                <v:stroke endarrow="block" joinstyle="miter"/>
              </v:shape>
            </w:pict>
          </mc:Fallback>
        </mc:AlternateContent>
      </w:r>
      <w:r>
        <w:rPr>
          <w:noProof/>
        </w:rPr>
        <w:drawing>
          <wp:inline distT="0" distB="0" distL="0" distR="0" wp14:anchorId="05DAEA3C" wp14:editId="2E309BD3">
            <wp:extent cx="5731510" cy="322389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223895"/>
                    </a:xfrm>
                    <a:prstGeom prst="rect">
                      <a:avLst/>
                    </a:prstGeom>
                  </pic:spPr>
                </pic:pic>
              </a:graphicData>
            </a:graphic>
          </wp:inline>
        </w:drawing>
      </w:r>
    </w:p>
    <w:p w14:paraId="5AB87FA2" w14:textId="382FEBC7" w:rsidR="006B7ED4" w:rsidRDefault="006B7ED4" w:rsidP="006B7ED4">
      <w:pPr>
        <w:pStyle w:val="ListParagraph"/>
        <w:ind w:left="1080"/>
        <w:rPr>
          <w:lang w:val="en-US"/>
        </w:rPr>
      </w:pPr>
    </w:p>
    <w:p w14:paraId="088E6B1D" w14:textId="33BA1CF9" w:rsidR="003A039E" w:rsidRDefault="0067450D" w:rsidP="0067450D">
      <w:pPr>
        <w:pStyle w:val="ListParagraph"/>
        <w:numPr>
          <w:ilvl w:val="1"/>
          <w:numId w:val="3"/>
        </w:numPr>
        <w:rPr>
          <w:lang w:val="en-US"/>
        </w:rPr>
      </w:pPr>
      <w:r>
        <w:rPr>
          <w:lang w:val="en-US"/>
        </w:rPr>
        <w:t xml:space="preserve">When we click on </w:t>
      </w:r>
      <w:r w:rsidRPr="0067450D">
        <w:rPr>
          <w:color w:val="FF0000"/>
          <w:lang w:val="en-US"/>
        </w:rPr>
        <w:t xml:space="preserve">“Insert Conditional Sectional” </w:t>
      </w:r>
      <w:r>
        <w:rPr>
          <w:lang w:val="en-US"/>
        </w:rPr>
        <w:t>it will display the list of usergroups assigned to the content type.</w:t>
      </w:r>
    </w:p>
    <w:p w14:paraId="3595F017" w14:textId="7170094D" w:rsidR="0067450D" w:rsidRDefault="0067450D" w:rsidP="00F5022A">
      <w:pPr>
        <w:pStyle w:val="ListParagraph"/>
        <w:ind w:left="1080"/>
        <w:rPr>
          <w:lang w:val="en-US"/>
        </w:rPr>
      </w:pPr>
      <w:r>
        <w:rPr>
          <w:noProof/>
        </w:rPr>
        <w:drawing>
          <wp:inline distT="0" distB="0" distL="0" distR="0" wp14:anchorId="7C19E28E" wp14:editId="43B42804">
            <wp:extent cx="4218940" cy="38686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30571" cy="3879281"/>
                    </a:xfrm>
                    <a:prstGeom prst="rect">
                      <a:avLst/>
                    </a:prstGeom>
                  </pic:spPr>
                </pic:pic>
              </a:graphicData>
            </a:graphic>
          </wp:inline>
        </w:drawing>
      </w:r>
    </w:p>
    <w:p w14:paraId="05070EBF" w14:textId="1BD14F56" w:rsidR="00DD77EC" w:rsidRDefault="0067450D" w:rsidP="002778BE">
      <w:pPr>
        <w:pStyle w:val="ListParagraph"/>
        <w:numPr>
          <w:ilvl w:val="1"/>
          <w:numId w:val="3"/>
        </w:numPr>
        <w:ind w:left="360"/>
        <w:rPr>
          <w:lang w:val="en-US"/>
        </w:rPr>
      </w:pPr>
      <w:r w:rsidRPr="00DD77EC">
        <w:rPr>
          <w:lang w:val="en-US"/>
        </w:rPr>
        <w:lastRenderedPageBreak/>
        <w:t>We can select multiple conditional sections within the specific attribute. The user with specific usergroup would be able to access the specific informatio</w:t>
      </w:r>
      <w:r w:rsidR="00DD77EC">
        <w:rPr>
          <w:lang w:val="en-US"/>
        </w:rPr>
        <w:t>n within the attribute. Below there are two conditional sections assigned to the attribute called Content. The information in the Internal section would be accessed by the user with Internal Usergroup and t</w:t>
      </w:r>
      <w:r w:rsidR="00DD77EC">
        <w:rPr>
          <w:lang w:val="en-US"/>
        </w:rPr>
        <w:t xml:space="preserve">he information in the </w:t>
      </w:r>
      <w:r w:rsidR="00DD77EC">
        <w:rPr>
          <w:lang w:val="en-US"/>
        </w:rPr>
        <w:t>Employee</w:t>
      </w:r>
      <w:r w:rsidR="00DD77EC">
        <w:rPr>
          <w:lang w:val="en-US"/>
        </w:rPr>
        <w:t xml:space="preserve"> section would be accessed by the user with</w:t>
      </w:r>
      <w:r w:rsidR="00DD77EC">
        <w:rPr>
          <w:lang w:val="en-US"/>
        </w:rPr>
        <w:t xml:space="preserve"> Employee Usergroup. This feature would ensure that the data is secured and is available to the limited audience.</w:t>
      </w:r>
    </w:p>
    <w:p w14:paraId="56041530" w14:textId="77777777" w:rsidR="00DD77EC" w:rsidRDefault="00DD77EC" w:rsidP="00DD77EC">
      <w:pPr>
        <w:pStyle w:val="ListParagraph"/>
        <w:ind w:left="360"/>
        <w:rPr>
          <w:lang w:val="en-US"/>
        </w:rPr>
      </w:pPr>
    </w:p>
    <w:p w14:paraId="6C862E52" w14:textId="2890CC8D" w:rsidR="00DD77EC" w:rsidRPr="00DD77EC" w:rsidRDefault="00DD77EC" w:rsidP="00DD77EC">
      <w:pPr>
        <w:pStyle w:val="ListParagraph"/>
        <w:ind w:left="360"/>
        <w:rPr>
          <w:lang w:val="en-US"/>
        </w:rPr>
      </w:pPr>
      <w:r>
        <w:rPr>
          <w:noProof/>
        </w:rPr>
        <w:drawing>
          <wp:inline distT="0" distB="0" distL="0" distR="0" wp14:anchorId="3A4C6306" wp14:editId="4EA3FB57">
            <wp:extent cx="5731510" cy="183070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830705"/>
                    </a:xfrm>
                    <a:prstGeom prst="rect">
                      <a:avLst/>
                    </a:prstGeom>
                  </pic:spPr>
                </pic:pic>
              </a:graphicData>
            </a:graphic>
          </wp:inline>
        </w:drawing>
      </w:r>
    </w:p>
    <w:sectPr w:rsidR="00DD77EC" w:rsidRPr="00DD77E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1B7AF" w14:textId="77777777" w:rsidR="00E6357F" w:rsidRDefault="00E6357F" w:rsidP="00321CAA">
      <w:pPr>
        <w:spacing w:after="0" w:line="240" w:lineRule="auto"/>
      </w:pPr>
      <w:r>
        <w:separator/>
      </w:r>
    </w:p>
  </w:endnote>
  <w:endnote w:type="continuationSeparator" w:id="0">
    <w:p w14:paraId="61423167" w14:textId="77777777" w:rsidR="00E6357F" w:rsidRDefault="00E6357F" w:rsidP="0032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59E7B" w14:textId="77777777" w:rsidR="0049144B" w:rsidRDefault="0049144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CE1EE5C" w14:textId="77777777" w:rsidR="0049144B" w:rsidRDefault="0049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ABE4E" w14:textId="77777777" w:rsidR="00E6357F" w:rsidRDefault="00E6357F" w:rsidP="00321CAA">
      <w:pPr>
        <w:spacing w:after="0" w:line="240" w:lineRule="auto"/>
      </w:pPr>
      <w:r>
        <w:separator/>
      </w:r>
    </w:p>
  </w:footnote>
  <w:footnote w:type="continuationSeparator" w:id="0">
    <w:p w14:paraId="756A5B3F" w14:textId="77777777" w:rsidR="00E6357F" w:rsidRDefault="00E6357F" w:rsidP="00321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E99F" w14:textId="1AF56577" w:rsidR="0049144B" w:rsidRDefault="0049144B" w:rsidP="007B62A0">
    <w:pPr>
      <w:pStyle w:val="Header"/>
    </w:pPr>
    <w:r w:rsidRPr="00CA67BB">
      <w:rPr>
        <w:noProof/>
      </w:rPr>
      <w:drawing>
        <wp:anchor distT="0" distB="0" distL="114300" distR="114300" simplePos="0" relativeHeight="251658240" behindDoc="1" locked="0" layoutInCell="1" allowOverlap="1" wp14:anchorId="65A83053" wp14:editId="39FBB7D8">
          <wp:simplePos x="0" y="0"/>
          <wp:positionH relativeFrom="column">
            <wp:posOffset>5210175</wp:posOffset>
          </wp:positionH>
          <wp:positionV relativeFrom="page">
            <wp:posOffset>542925</wp:posOffset>
          </wp:positionV>
          <wp:extent cx="723900" cy="361950"/>
          <wp:effectExtent l="0" t="0" r="0" b="0"/>
          <wp:wrapThrough wrapText="bothSides">
            <wp:wrapPolygon edited="0">
              <wp:start x="1137" y="0"/>
              <wp:lineTo x="0" y="4547"/>
              <wp:lineTo x="0" y="13642"/>
              <wp:lineTo x="1705" y="20463"/>
              <wp:lineTo x="10800" y="20463"/>
              <wp:lineTo x="21032" y="18189"/>
              <wp:lineTo x="21032" y="6821"/>
              <wp:lineTo x="5684" y="0"/>
              <wp:lineTo x="1137" y="0"/>
            </wp:wrapPolygon>
          </wp:wrapThrough>
          <wp:docPr id="3" name="Picture 3"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3900" cy="361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8F5C4B" wp14:editId="71D46449">
          <wp:extent cx="978983" cy="409575"/>
          <wp:effectExtent l="0" t="0" r="0" b="0"/>
          <wp:docPr id="1" name="Picture 1" descr="SoftClou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tCloud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706" cy="427867"/>
                  </a:xfrm>
                  <a:prstGeom prst="rect">
                    <a:avLst/>
                  </a:prstGeom>
                  <a:noFill/>
                  <a:ln>
                    <a:noFill/>
                  </a:ln>
                </pic:spPr>
              </pic:pic>
            </a:graphicData>
          </a:graphic>
        </wp:inline>
      </w:drawing>
    </w:r>
    <w:r>
      <w:t xml:space="preserve">                                                                                                                                                                                                                                         </w:t>
    </w:r>
  </w:p>
  <w:p w14:paraId="4F35778C" w14:textId="52F52E56" w:rsidR="0049144B" w:rsidRDefault="0049144B">
    <w:pPr>
      <w:pStyle w:val="Header"/>
    </w:pPr>
  </w:p>
  <w:p w14:paraId="22FF7ED9" w14:textId="77777777" w:rsidR="0049144B" w:rsidRDefault="00491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F0573"/>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32767F3"/>
    <w:multiLevelType w:val="hybridMultilevel"/>
    <w:tmpl w:val="53CC2A9A"/>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 w15:restartNumberingAfterBreak="0">
    <w:nsid w:val="1332212F"/>
    <w:multiLevelType w:val="hybridMultilevel"/>
    <w:tmpl w:val="626658C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13">
      <w:start w:val="1"/>
      <w:numFmt w:val="upperRoman"/>
      <w:lvlText w:val="%4."/>
      <w:lvlJc w:val="right"/>
      <w:pPr>
        <w:ind w:left="2520" w:hanging="360"/>
      </w:pPr>
      <w:rPr>
        <w:rFonts w:hint="default"/>
      </w:rPr>
    </w:lvl>
    <w:lvl w:ilvl="4" w:tplc="F25431C2">
      <w:start w:val="1"/>
      <w:numFmt w:val="lowerRoman"/>
      <w:lvlText w:val="%5."/>
      <w:lvlJc w:val="left"/>
      <w:pPr>
        <w:ind w:left="3240" w:hanging="360"/>
      </w:pPr>
      <w:rPr>
        <w:rFonts w:asciiTheme="minorHAnsi" w:eastAsiaTheme="minorHAnsi" w:hAnsiTheme="minorHAnsi" w:cstheme="minorBidi"/>
      </w:rPr>
    </w:lvl>
    <w:lvl w:ilvl="5" w:tplc="40090001">
      <w:start w:val="1"/>
      <w:numFmt w:val="bullet"/>
      <w:lvlText w:val=""/>
      <w:lvlJc w:val="left"/>
      <w:pPr>
        <w:ind w:left="3960" w:hanging="180"/>
      </w:pPr>
      <w:rPr>
        <w:rFonts w:ascii="Symbol" w:hAnsi="Symbol" w:hint="default"/>
      </w:r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8CA2178"/>
    <w:multiLevelType w:val="hybridMultilevel"/>
    <w:tmpl w:val="A362879A"/>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17">
      <w:start w:val="1"/>
      <w:numFmt w:val="lowerLetter"/>
      <w:lvlText w:val="%4)"/>
      <w:lvlJc w:val="left"/>
      <w:pPr>
        <w:ind w:left="2880" w:hanging="360"/>
      </w:pPr>
    </w:lvl>
    <w:lvl w:ilvl="4" w:tplc="40090001">
      <w:start w:val="1"/>
      <w:numFmt w:val="bullet"/>
      <w:lvlText w:val=""/>
      <w:lvlJc w:val="left"/>
      <w:pPr>
        <w:ind w:left="3600" w:hanging="360"/>
      </w:pPr>
      <w:rPr>
        <w:rFonts w:ascii="Symbol" w:hAnsi="Symbol" w:hint="default"/>
      </w:r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8A7BE7"/>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1F4840A8"/>
    <w:multiLevelType w:val="hybridMultilevel"/>
    <w:tmpl w:val="48347332"/>
    <w:lvl w:ilvl="0" w:tplc="40090019">
      <w:start w:val="1"/>
      <w:numFmt w:val="lowerLetter"/>
      <w:lvlText w:val="%1."/>
      <w:lvlJc w:val="left"/>
      <w:pPr>
        <w:ind w:left="1440" w:hanging="360"/>
      </w:pPr>
      <w:rPr>
        <w:rFonts w:hint="default"/>
      </w:rPr>
    </w:lvl>
    <w:lvl w:ilvl="1" w:tplc="40090013">
      <w:start w:val="1"/>
      <w:numFmt w:val="upperRoman"/>
      <w:lvlText w:val="%2."/>
      <w:lvlJc w:val="right"/>
      <w:pPr>
        <w:ind w:left="2160" w:hanging="360"/>
      </w:pPr>
    </w:lvl>
    <w:lvl w:ilvl="2" w:tplc="40090019">
      <w:start w:val="1"/>
      <w:numFmt w:val="lowerLetter"/>
      <w:lvlText w:val="%3."/>
      <w:lvlJc w:val="lef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0675435"/>
    <w:multiLevelType w:val="hybridMultilevel"/>
    <w:tmpl w:val="99B67850"/>
    <w:lvl w:ilvl="0" w:tplc="40090019">
      <w:start w:val="1"/>
      <w:numFmt w:val="lowerLetter"/>
      <w:lvlText w:val="%1."/>
      <w:lvlJc w:val="left"/>
      <w:pPr>
        <w:ind w:left="1440" w:hanging="360"/>
      </w:pPr>
      <w:rPr>
        <w:rFonts w:hint="default"/>
      </w:rPr>
    </w:lvl>
    <w:lvl w:ilvl="1" w:tplc="40090001">
      <w:start w:val="1"/>
      <w:numFmt w:val="bullet"/>
      <w:lvlText w:val=""/>
      <w:lvlJc w:val="left"/>
      <w:pPr>
        <w:ind w:left="2160" w:hanging="360"/>
      </w:pPr>
      <w:rPr>
        <w:rFonts w:ascii="Symbol" w:hAnsi="Symbol" w:hint="default"/>
      </w:r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274E11F6"/>
    <w:multiLevelType w:val="hybridMultilevel"/>
    <w:tmpl w:val="A0E05AA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322F755F"/>
    <w:multiLevelType w:val="hybridMultilevel"/>
    <w:tmpl w:val="3EF461C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1">
      <w:start w:val="1"/>
      <w:numFmt w:val="bullet"/>
      <w:lvlText w:val=""/>
      <w:lvlJc w:val="left"/>
      <w:pPr>
        <w:ind w:left="2520" w:hanging="360"/>
      </w:pPr>
      <w:rPr>
        <w:rFonts w:ascii="Symbol" w:hAnsi="Symbol" w:hint="default"/>
      </w:rPr>
    </w:lvl>
    <w:lvl w:ilvl="4" w:tplc="F25431C2">
      <w:start w:val="1"/>
      <w:numFmt w:val="lowerRoman"/>
      <w:lvlText w:val="%5."/>
      <w:lvlJc w:val="left"/>
      <w:pPr>
        <w:ind w:left="3240" w:hanging="360"/>
      </w:pPr>
      <w:rPr>
        <w:rFonts w:asciiTheme="minorHAnsi" w:eastAsiaTheme="minorHAnsi" w:hAnsiTheme="minorHAnsi" w:cstheme="minorBidi"/>
      </w:rPr>
    </w:lvl>
    <w:lvl w:ilvl="5" w:tplc="40090001">
      <w:start w:val="1"/>
      <w:numFmt w:val="bullet"/>
      <w:lvlText w:val=""/>
      <w:lvlJc w:val="left"/>
      <w:pPr>
        <w:ind w:left="3960" w:hanging="180"/>
      </w:pPr>
      <w:rPr>
        <w:rFonts w:ascii="Symbol" w:hAnsi="Symbol" w:hint="default"/>
      </w:r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32B92219"/>
    <w:multiLevelType w:val="multilevel"/>
    <w:tmpl w:val="65F0197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5E142DF"/>
    <w:multiLevelType w:val="hybridMultilevel"/>
    <w:tmpl w:val="37004932"/>
    <w:lvl w:ilvl="0" w:tplc="40090019">
      <w:start w:val="1"/>
      <w:numFmt w:val="lowerLetter"/>
      <w:lvlText w:val="%1."/>
      <w:lvlJc w:val="left"/>
      <w:pPr>
        <w:ind w:left="1440" w:hanging="360"/>
      </w:pPr>
      <w:rPr>
        <w:rFonts w:hint="default"/>
      </w:rPr>
    </w:lvl>
    <w:lvl w:ilvl="1" w:tplc="40090013">
      <w:start w:val="1"/>
      <w:numFmt w:val="upperRoman"/>
      <w:lvlText w:val="%2."/>
      <w:lvlJc w:val="righ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3DD261D5"/>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E0762EB"/>
    <w:multiLevelType w:val="hybridMultilevel"/>
    <w:tmpl w:val="4E6E43F2"/>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423D56CC"/>
    <w:multiLevelType w:val="hybridMultilevel"/>
    <w:tmpl w:val="8CAAEA00"/>
    <w:lvl w:ilvl="0" w:tplc="40090019">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4E335204"/>
    <w:multiLevelType w:val="hybridMultilevel"/>
    <w:tmpl w:val="3A0A1F38"/>
    <w:lvl w:ilvl="0" w:tplc="40090013">
      <w:start w:val="1"/>
      <w:numFmt w:val="upperRoman"/>
      <w:lvlText w:val="%1."/>
      <w:lvlJc w:val="right"/>
      <w:pPr>
        <w:ind w:left="2520" w:hanging="360"/>
      </w:p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5" w15:restartNumberingAfterBreak="0">
    <w:nsid w:val="51516935"/>
    <w:multiLevelType w:val="hybridMultilevel"/>
    <w:tmpl w:val="B6B6EC10"/>
    <w:lvl w:ilvl="0" w:tplc="F25431C2">
      <w:start w:val="1"/>
      <w:numFmt w:val="lowerRoman"/>
      <w:lvlText w:val="%1."/>
      <w:lvlJc w:val="left"/>
      <w:pPr>
        <w:ind w:left="2520" w:hanging="360"/>
      </w:pPr>
      <w:rPr>
        <w:rFonts w:asciiTheme="minorHAnsi" w:eastAsiaTheme="minorHAnsi" w:hAnsiTheme="minorHAnsi" w:cstheme="minorBidi"/>
      </w:rPr>
    </w:lvl>
    <w:lvl w:ilvl="1" w:tplc="40090019">
      <w:start w:val="1"/>
      <w:numFmt w:val="lowerLetter"/>
      <w:lvlText w:val="%2."/>
      <w:lvlJc w:val="left"/>
      <w:pPr>
        <w:ind w:left="720" w:hanging="360"/>
      </w:pPr>
    </w:lvl>
    <w:lvl w:ilvl="2" w:tplc="4009001B">
      <w:start w:val="1"/>
      <w:numFmt w:val="lowerRoman"/>
      <w:lvlText w:val="%3."/>
      <w:lvlJc w:val="right"/>
      <w:pPr>
        <w:ind w:left="1440" w:hanging="180"/>
      </w:pPr>
    </w:lvl>
    <w:lvl w:ilvl="3" w:tplc="4009000F">
      <w:start w:val="1"/>
      <w:numFmt w:val="decimal"/>
      <w:lvlText w:val="%4."/>
      <w:lvlJc w:val="left"/>
      <w:pPr>
        <w:ind w:left="2160" w:hanging="360"/>
      </w:pPr>
    </w:lvl>
    <w:lvl w:ilvl="4" w:tplc="40090019">
      <w:start w:val="1"/>
      <w:numFmt w:val="lowerLetter"/>
      <w:lvlText w:val="%5."/>
      <w:lvlJc w:val="left"/>
      <w:pPr>
        <w:ind w:left="2880" w:hanging="360"/>
      </w:pPr>
    </w:lvl>
    <w:lvl w:ilvl="5" w:tplc="4009001B">
      <w:start w:val="1"/>
      <w:numFmt w:val="lowerRoman"/>
      <w:lvlText w:val="%6."/>
      <w:lvlJc w:val="right"/>
      <w:pPr>
        <w:ind w:left="3600" w:hanging="180"/>
      </w:pPr>
    </w:lvl>
    <w:lvl w:ilvl="6" w:tplc="4009000F">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16" w15:restartNumberingAfterBreak="0">
    <w:nsid w:val="56CE783E"/>
    <w:multiLevelType w:val="hybridMultilevel"/>
    <w:tmpl w:val="459CDAC8"/>
    <w:lvl w:ilvl="0" w:tplc="4009001B">
      <w:start w:val="1"/>
      <w:numFmt w:val="lowerRoman"/>
      <w:lvlText w:val="%1."/>
      <w:lvlJc w:val="right"/>
      <w:pPr>
        <w:ind w:left="2628" w:hanging="360"/>
      </w:pPr>
    </w:lvl>
    <w:lvl w:ilvl="1" w:tplc="40090019" w:tentative="1">
      <w:start w:val="1"/>
      <w:numFmt w:val="lowerLetter"/>
      <w:lvlText w:val="%2."/>
      <w:lvlJc w:val="left"/>
      <w:pPr>
        <w:ind w:left="3348" w:hanging="360"/>
      </w:pPr>
    </w:lvl>
    <w:lvl w:ilvl="2" w:tplc="4009001B" w:tentative="1">
      <w:start w:val="1"/>
      <w:numFmt w:val="lowerRoman"/>
      <w:lvlText w:val="%3."/>
      <w:lvlJc w:val="right"/>
      <w:pPr>
        <w:ind w:left="4068" w:hanging="180"/>
      </w:pPr>
    </w:lvl>
    <w:lvl w:ilvl="3" w:tplc="4009000F" w:tentative="1">
      <w:start w:val="1"/>
      <w:numFmt w:val="decimal"/>
      <w:lvlText w:val="%4."/>
      <w:lvlJc w:val="left"/>
      <w:pPr>
        <w:ind w:left="4788" w:hanging="360"/>
      </w:pPr>
    </w:lvl>
    <w:lvl w:ilvl="4" w:tplc="40090019" w:tentative="1">
      <w:start w:val="1"/>
      <w:numFmt w:val="lowerLetter"/>
      <w:lvlText w:val="%5."/>
      <w:lvlJc w:val="left"/>
      <w:pPr>
        <w:ind w:left="5508" w:hanging="360"/>
      </w:pPr>
    </w:lvl>
    <w:lvl w:ilvl="5" w:tplc="4009001B" w:tentative="1">
      <w:start w:val="1"/>
      <w:numFmt w:val="lowerRoman"/>
      <w:lvlText w:val="%6."/>
      <w:lvlJc w:val="right"/>
      <w:pPr>
        <w:ind w:left="6228" w:hanging="180"/>
      </w:pPr>
    </w:lvl>
    <w:lvl w:ilvl="6" w:tplc="4009000F" w:tentative="1">
      <w:start w:val="1"/>
      <w:numFmt w:val="decimal"/>
      <w:lvlText w:val="%7."/>
      <w:lvlJc w:val="left"/>
      <w:pPr>
        <w:ind w:left="6948" w:hanging="360"/>
      </w:pPr>
    </w:lvl>
    <w:lvl w:ilvl="7" w:tplc="40090019" w:tentative="1">
      <w:start w:val="1"/>
      <w:numFmt w:val="lowerLetter"/>
      <w:lvlText w:val="%8."/>
      <w:lvlJc w:val="left"/>
      <w:pPr>
        <w:ind w:left="7668" w:hanging="360"/>
      </w:pPr>
    </w:lvl>
    <w:lvl w:ilvl="8" w:tplc="4009001B" w:tentative="1">
      <w:start w:val="1"/>
      <w:numFmt w:val="lowerRoman"/>
      <w:lvlText w:val="%9."/>
      <w:lvlJc w:val="right"/>
      <w:pPr>
        <w:ind w:left="8388" w:hanging="180"/>
      </w:pPr>
    </w:lvl>
  </w:abstractNum>
  <w:abstractNum w:abstractNumId="17" w15:restartNumberingAfterBreak="0">
    <w:nsid w:val="6AE77FC8"/>
    <w:multiLevelType w:val="hybridMultilevel"/>
    <w:tmpl w:val="F33A788A"/>
    <w:lvl w:ilvl="0" w:tplc="40090019">
      <w:start w:val="1"/>
      <w:numFmt w:val="lowerLetter"/>
      <w:lvlText w:val="%1."/>
      <w:lvlJc w:val="left"/>
      <w:pPr>
        <w:ind w:left="3060" w:hanging="360"/>
      </w:pPr>
    </w:lvl>
    <w:lvl w:ilvl="1" w:tplc="40090019" w:tentative="1">
      <w:start w:val="1"/>
      <w:numFmt w:val="lowerLetter"/>
      <w:lvlText w:val="%2."/>
      <w:lvlJc w:val="left"/>
      <w:pPr>
        <w:ind w:left="3780" w:hanging="360"/>
      </w:pPr>
    </w:lvl>
    <w:lvl w:ilvl="2" w:tplc="4009001B" w:tentative="1">
      <w:start w:val="1"/>
      <w:numFmt w:val="lowerRoman"/>
      <w:lvlText w:val="%3."/>
      <w:lvlJc w:val="right"/>
      <w:pPr>
        <w:ind w:left="4500" w:hanging="180"/>
      </w:pPr>
    </w:lvl>
    <w:lvl w:ilvl="3" w:tplc="4009000F" w:tentative="1">
      <w:start w:val="1"/>
      <w:numFmt w:val="decimal"/>
      <w:lvlText w:val="%4."/>
      <w:lvlJc w:val="left"/>
      <w:pPr>
        <w:ind w:left="5220" w:hanging="360"/>
      </w:pPr>
    </w:lvl>
    <w:lvl w:ilvl="4" w:tplc="40090019" w:tentative="1">
      <w:start w:val="1"/>
      <w:numFmt w:val="lowerLetter"/>
      <w:lvlText w:val="%5."/>
      <w:lvlJc w:val="left"/>
      <w:pPr>
        <w:ind w:left="5940" w:hanging="360"/>
      </w:pPr>
    </w:lvl>
    <w:lvl w:ilvl="5" w:tplc="4009001B" w:tentative="1">
      <w:start w:val="1"/>
      <w:numFmt w:val="lowerRoman"/>
      <w:lvlText w:val="%6."/>
      <w:lvlJc w:val="right"/>
      <w:pPr>
        <w:ind w:left="6660" w:hanging="180"/>
      </w:pPr>
    </w:lvl>
    <w:lvl w:ilvl="6" w:tplc="4009000F" w:tentative="1">
      <w:start w:val="1"/>
      <w:numFmt w:val="decimal"/>
      <w:lvlText w:val="%7."/>
      <w:lvlJc w:val="left"/>
      <w:pPr>
        <w:ind w:left="7380" w:hanging="360"/>
      </w:pPr>
    </w:lvl>
    <w:lvl w:ilvl="7" w:tplc="40090019" w:tentative="1">
      <w:start w:val="1"/>
      <w:numFmt w:val="lowerLetter"/>
      <w:lvlText w:val="%8."/>
      <w:lvlJc w:val="left"/>
      <w:pPr>
        <w:ind w:left="8100" w:hanging="360"/>
      </w:pPr>
    </w:lvl>
    <w:lvl w:ilvl="8" w:tplc="4009001B" w:tentative="1">
      <w:start w:val="1"/>
      <w:numFmt w:val="lowerRoman"/>
      <w:lvlText w:val="%9."/>
      <w:lvlJc w:val="right"/>
      <w:pPr>
        <w:ind w:left="8820" w:hanging="180"/>
      </w:pPr>
    </w:lvl>
  </w:abstractNum>
  <w:abstractNum w:abstractNumId="18" w15:restartNumberingAfterBreak="0">
    <w:nsid w:val="7F5E0A75"/>
    <w:multiLevelType w:val="hybridMultilevel"/>
    <w:tmpl w:val="BA3C1A8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9"/>
  </w:num>
  <w:num w:numId="2">
    <w:abstractNumId w:val="6"/>
  </w:num>
  <w:num w:numId="3">
    <w:abstractNumId w:val="8"/>
  </w:num>
  <w:num w:numId="4">
    <w:abstractNumId w:val="11"/>
  </w:num>
  <w:num w:numId="5">
    <w:abstractNumId w:val="3"/>
  </w:num>
  <w:num w:numId="6">
    <w:abstractNumId w:val="15"/>
  </w:num>
  <w:num w:numId="7">
    <w:abstractNumId w:val="0"/>
  </w:num>
  <w:num w:numId="8">
    <w:abstractNumId w:val="4"/>
  </w:num>
  <w:num w:numId="9">
    <w:abstractNumId w:val="13"/>
  </w:num>
  <w:num w:numId="10">
    <w:abstractNumId w:val="5"/>
  </w:num>
  <w:num w:numId="11">
    <w:abstractNumId w:val="10"/>
  </w:num>
  <w:num w:numId="12">
    <w:abstractNumId w:val="2"/>
  </w:num>
  <w:num w:numId="13">
    <w:abstractNumId w:val="14"/>
  </w:num>
  <w:num w:numId="14">
    <w:abstractNumId w:val="16"/>
  </w:num>
  <w:num w:numId="15">
    <w:abstractNumId w:val="12"/>
  </w:num>
  <w:num w:numId="16">
    <w:abstractNumId w:val="18"/>
  </w:num>
  <w:num w:numId="17">
    <w:abstractNumId w:val="7"/>
  </w:num>
  <w:num w:numId="18">
    <w:abstractNumId w:val="1"/>
  </w:num>
  <w:num w:numId="1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AA"/>
    <w:rsid w:val="000010F0"/>
    <w:rsid w:val="000119F5"/>
    <w:rsid w:val="00026D78"/>
    <w:rsid w:val="000334B3"/>
    <w:rsid w:val="00044F48"/>
    <w:rsid w:val="00053141"/>
    <w:rsid w:val="00053824"/>
    <w:rsid w:val="00055303"/>
    <w:rsid w:val="000612D8"/>
    <w:rsid w:val="00064AE0"/>
    <w:rsid w:val="000746CC"/>
    <w:rsid w:val="00076FA7"/>
    <w:rsid w:val="000874DF"/>
    <w:rsid w:val="000922AD"/>
    <w:rsid w:val="000949C7"/>
    <w:rsid w:val="000971C3"/>
    <w:rsid w:val="000A48B0"/>
    <w:rsid w:val="000B1D80"/>
    <w:rsid w:val="000B64B5"/>
    <w:rsid w:val="000D692B"/>
    <w:rsid w:val="000E49F6"/>
    <w:rsid w:val="000F54E3"/>
    <w:rsid w:val="0012172D"/>
    <w:rsid w:val="00122370"/>
    <w:rsid w:val="00137139"/>
    <w:rsid w:val="00142B03"/>
    <w:rsid w:val="00147CF2"/>
    <w:rsid w:val="00160301"/>
    <w:rsid w:val="00162D58"/>
    <w:rsid w:val="00196241"/>
    <w:rsid w:val="001A0821"/>
    <w:rsid w:val="001B6E0C"/>
    <w:rsid w:val="001C16BE"/>
    <w:rsid w:val="001F1142"/>
    <w:rsid w:val="00200144"/>
    <w:rsid w:val="002475A1"/>
    <w:rsid w:val="002520BB"/>
    <w:rsid w:val="002616B9"/>
    <w:rsid w:val="00265FD0"/>
    <w:rsid w:val="0027075C"/>
    <w:rsid w:val="00273CA2"/>
    <w:rsid w:val="002744DB"/>
    <w:rsid w:val="002A34FE"/>
    <w:rsid w:val="002A6EB8"/>
    <w:rsid w:val="002B1C60"/>
    <w:rsid w:val="002B4E82"/>
    <w:rsid w:val="002B63CE"/>
    <w:rsid w:val="002B6460"/>
    <w:rsid w:val="002C72B1"/>
    <w:rsid w:val="002C7EB1"/>
    <w:rsid w:val="002D063E"/>
    <w:rsid w:val="002D4C16"/>
    <w:rsid w:val="002E7BE7"/>
    <w:rsid w:val="002F62BC"/>
    <w:rsid w:val="00304300"/>
    <w:rsid w:val="00314EBA"/>
    <w:rsid w:val="00321CAA"/>
    <w:rsid w:val="00327CC6"/>
    <w:rsid w:val="0033746B"/>
    <w:rsid w:val="003439DF"/>
    <w:rsid w:val="0034710A"/>
    <w:rsid w:val="00351583"/>
    <w:rsid w:val="003569CA"/>
    <w:rsid w:val="00363EC7"/>
    <w:rsid w:val="003948C3"/>
    <w:rsid w:val="003A039E"/>
    <w:rsid w:val="003B2603"/>
    <w:rsid w:val="003B6C33"/>
    <w:rsid w:val="003C153E"/>
    <w:rsid w:val="003C6F89"/>
    <w:rsid w:val="003C7E75"/>
    <w:rsid w:val="003D3DBA"/>
    <w:rsid w:val="003E3603"/>
    <w:rsid w:val="003E5F20"/>
    <w:rsid w:val="003F48A1"/>
    <w:rsid w:val="003F70AF"/>
    <w:rsid w:val="003F7B6E"/>
    <w:rsid w:val="00414D25"/>
    <w:rsid w:val="00420066"/>
    <w:rsid w:val="00421BA4"/>
    <w:rsid w:val="00422851"/>
    <w:rsid w:val="00453BB7"/>
    <w:rsid w:val="00456381"/>
    <w:rsid w:val="00457D52"/>
    <w:rsid w:val="0047197D"/>
    <w:rsid w:val="00491397"/>
    <w:rsid w:val="0049144B"/>
    <w:rsid w:val="004B1333"/>
    <w:rsid w:val="004B36B8"/>
    <w:rsid w:val="004C59DB"/>
    <w:rsid w:val="004D11F7"/>
    <w:rsid w:val="004D3DFE"/>
    <w:rsid w:val="004D41EB"/>
    <w:rsid w:val="004D6CDF"/>
    <w:rsid w:val="004E75C3"/>
    <w:rsid w:val="004E7B65"/>
    <w:rsid w:val="004F1E0D"/>
    <w:rsid w:val="004F3D78"/>
    <w:rsid w:val="004F5B11"/>
    <w:rsid w:val="00503735"/>
    <w:rsid w:val="00503BBC"/>
    <w:rsid w:val="00505E48"/>
    <w:rsid w:val="005127AA"/>
    <w:rsid w:val="005147B4"/>
    <w:rsid w:val="00520F4B"/>
    <w:rsid w:val="00522223"/>
    <w:rsid w:val="0052557C"/>
    <w:rsid w:val="00530266"/>
    <w:rsid w:val="00537AB4"/>
    <w:rsid w:val="005428C5"/>
    <w:rsid w:val="0054563F"/>
    <w:rsid w:val="00554DE1"/>
    <w:rsid w:val="00562A2F"/>
    <w:rsid w:val="00570164"/>
    <w:rsid w:val="005759BF"/>
    <w:rsid w:val="005850AA"/>
    <w:rsid w:val="00592516"/>
    <w:rsid w:val="00592F36"/>
    <w:rsid w:val="005B029D"/>
    <w:rsid w:val="005C6086"/>
    <w:rsid w:val="005D13B9"/>
    <w:rsid w:val="005E06D6"/>
    <w:rsid w:val="005E0C22"/>
    <w:rsid w:val="005E0ECD"/>
    <w:rsid w:val="005F3F93"/>
    <w:rsid w:val="006065AA"/>
    <w:rsid w:val="00627649"/>
    <w:rsid w:val="0063492C"/>
    <w:rsid w:val="00664082"/>
    <w:rsid w:val="00667C03"/>
    <w:rsid w:val="00670AC2"/>
    <w:rsid w:val="00672F40"/>
    <w:rsid w:val="0067450D"/>
    <w:rsid w:val="00684E4E"/>
    <w:rsid w:val="00691239"/>
    <w:rsid w:val="00696198"/>
    <w:rsid w:val="00697350"/>
    <w:rsid w:val="006A1B25"/>
    <w:rsid w:val="006A303D"/>
    <w:rsid w:val="006A6B73"/>
    <w:rsid w:val="006B54A3"/>
    <w:rsid w:val="006B56AF"/>
    <w:rsid w:val="006B7ED4"/>
    <w:rsid w:val="006C0C42"/>
    <w:rsid w:val="006D04A1"/>
    <w:rsid w:val="006F42F6"/>
    <w:rsid w:val="006F7A56"/>
    <w:rsid w:val="0071717E"/>
    <w:rsid w:val="00721921"/>
    <w:rsid w:val="00723018"/>
    <w:rsid w:val="00726511"/>
    <w:rsid w:val="00731FE4"/>
    <w:rsid w:val="00733D86"/>
    <w:rsid w:val="007459A7"/>
    <w:rsid w:val="00751939"/>
    <w:rsid w:val="00762310"/>
    <w:rsid w:val="007A0A51"/>
    <w:rsid w:val="007A1508"/>
    <w:rsid w:val="007A2C55"/>
    <w:rsid w:val="007A5D55"/>
    <w:rsid w:val="007B62A0"/>
    <w:rsid w:val="007C413F"/>
    <w:rsid w:val="007C5216"/>
    <w:rsid w:val="007E30F4"/>
    <w:rsid w:val="00803BFD"/>
    <w:rsid w:val="008046F6"/>
    <w:rsid w:val="00810031"/>
    <w:rsid w:val="00816AFE"/>
    <w:rsid w:val="008349CC"/>
    <w:rsid w:val="008414C4"/>
    <w:rsid w:val="00847ADC"/>
    <w:rsid w:val="00863DDD"/>
    <w:rsid w:val="008755AF"/>
    <w:rsid w:val="00877B70"/>
    <w:rsid w:val="00894B1E"/>
    <w:rsid w:val="008A565B"/>
    <w:rsid w:val="008A629F"/>
    <w:rsid w:val="008A6F46"/>
    <w:rsid w:val="008C77D4"/>
    <w:rsid w:val="008E00D3"/>
    <w:rsid w:val="008F64AD"/>
    <w:rsid w:val="00903EB4"/>
    <w:rsid w:val="009103D5"/>
    <w:rsid w:val="009156E8"/>
    <w:rsid w:val="00951831"/>
    <w:rsid w:val="00971600"/>
    <w:rsid w:val="00971E84"/>
    <w:rsid w:val="00983F72"/>
    <w:rsid w:val="00986F3C"/>
    <w:rsid w:val="009874E8"/>
    <w:rsid w:val="009967F0"/>
    <w:rsid w:val="009A4141"/>
    <w:rsid w:val="009A632A"/>
    <w:rsid w:val="009B7445"/>
    <w:rsid w:val="009E7CFC"/>
    <w:rsid w:val="009F3EE4"/>
    <w:rsid w:val="00A1505B"/>
    <w:rsid w:val="00A2048E"/>
    <w:rsid w:val="00A47E4F"/>
    <w:rsid w:val="00A53881"/>
    <w:rsid w:val="00A70939"/>
    <w:rsid w:val="00A71BEA"/>
    <w:rsid w:val="00A76929"/>
    <w:rsid w:val="00A81542"/>
    <w:rsid w:val="00A928E2"/>
    <w:rsid w:val="00AA33BB"/>
    <w:rsid w:val="00AB4F2C"/>
    <w:rsid w:val="00AB55F0"/>
    <w:rsid w:val="00AB791F"/>
    <w:rsid w:val="00AD2F51"/>
    <w:rsid w:val="00AD6AD4"/>
    <w:rsid w:val="00AD75F4"/>
    <w:rsid w:val="00AF3937"/>
    <w:rsid w:val="00B06EF7"/>
    <w:rsid w:val="00B125B9"/>
    <w:rsid w:val="00B22D62"/>
    <w:rsid w:val="00B23D4B"/>
    <w:rsid w:val="00B27B89"/>
    <w:rsid w:val="00B37CA9"/>
    <w:rsid w:val="00B42421"/>
    <w:rsid w:val="00B52C1A"/>
    <w:rsid w:val="00B64C7C"/>
    <w:rsid w:val="00B65655"/>
    <w:rsid w:val="00B71F41"/>
    <w:rsid w:val="00B72CC3"/>
    <w:rsid w:val="00B7326E"/>
    <w:rsid w:val="00B8723D"/>
    <w:rsid w:val="00BA0EA3"/>
    <w:rsid w:val="00BB0A79"/>
    <w:rsid w:val="00BB6665"/>
    <w:rsid w:val="00BB7166"/>
    <w:rsid w:val="00BC15AA"/>
    <w:rsid w:val="00BD0DF5"/>
    <w:rsid w:val="00BD1B1E"/>
    <w:rsid w:val="00BE13D8"/>
    <w:rsid w:val="00C00825"/>
    <w:rsid w:val="00C24037"/>
    <w:rsid w:val="00C32CC5"/>
    <w:rsid w:val="00C34C14"/>
    <w:rsid w:val="00C40C18"/>
    <w:rsid w:val="00C45000"/>
    <w:rsid w:val="00C45139"/>
    <w:rsid w:val="00C56AC7"/>
    <w:rsid w:val="00C62704"/>
    <w:rsid w:val="00C62CA1"/>
    <w:rsid w:val="00C830C2"/>
    <w:rsid w:val="00C83DC4"/>
    <w:rsid w:val="00C85DAB"/>
    <w:rsid w:val="00CA1646"/>
    <w:rsid w:val="00CB1EBE"/>
    <w:rsid w:val="00CD16DF"/>
    <w:rsid w:val="00CE2082"/>
    <w:rsid w:val="00CE5320"/>
    <w:rsid w:val="00CF2120"/>
    <w:rsid w:val="00D00AD8"/>
    <w:rsid w:val="00D16F02"/>
    <w:rsid w:val="00D24361"/>
    <w:rsid w:val="00D266EE"/>
    <w:rsid w:val="00D35D88"/>
    <w:rsid w:val="00D36407"/>
    <w:rsid w:val="00D37D3A"/>
    <w:rsid w:val="00D41CDB"/>
    <w:rsid w:val="00D42DD8"/>
    <w:rsid w:val="00D43823"/>
    <w:rsid w:val="00D50E9B"/>
    <w:rsid w:val="00D55FC9"/>
    <w:rsid w:val="00D62ABA"/>
    <w:rsid w:val="00D71176"/>
    <w:rsid w:val="00D80B62"/>
    <w:rsid w:val="00D80C2F"/>
    <w:rsid w:val="00D862AF"/>
    <w:rsid w:val="00D9295D"/>
    <w:rsid w:val="00DA043E"/>
    <w:rsid w:val="00DB4FFA"/>
    <w:rsid w:val="00DC391D"/>
    <w:rsid w:val="00DC6024"/>
    <w:rsid w:val="00DC7763"/>
    <w:rsid w:val="00DD4D05"/>
    <w:rsid w:val="00DD60B1"/>
    <w:rsid w:val="00DD77EC"/>
    <w:rsid w:val="00DE6049"/>
    <w:rsid w:val="00DF0596"/>
    <w:rsid w:val="00E225AA"/>
    <w:rsid w:val="00E41297"/>
    <w:rsid w:val="00E41485"/>
    <w:rsid w:val="00E45F62"/>
    <w:rsid w:val="00E5490C"/>
    <w:rsid w:val="00E6357F"/>
    <w:rsid w:val="00E70C09"/>
    <w:rsid w:val="00E70D80"/>
    <w:rsid w:val="00E813EA"/>
    <w:rsid w:val="00E96994"/>
    <w:rsid w:val="00EA303F"/>
    <w:rsid w:val="00EB5474"/>
    <w:rsid w:val="00ED22B2"/>
    <w:rsid w:val="00EE1BEA"/>
    <w:rsid w:val="00EF134C"/>
    <w:rsid w:val="00EF4072"/>
    <w:rsid w:val="00F0002F"/>
    <w:rsid w:val="00F16885"/>
    <w:rsid w:val="00F17ECE"/>
    <w:rsid w:val="00F30592"/>
    <w:rsid w:val="00F41149"/>
    <w:rsid w:val="00F439A0"/>
    <w:rsid w:val="00F47336"/>
    <w:rsid w:val="00F5022A"/>
    <w:rsid w:val="00F706A0"/>
    <w:rsid w:val="00F7699D"/>
    <w:rsid w:val="00F85DBF"/>
    <w:rsid w:val="00F865D0"/>
    <w:rsid w:val="00F92DC7"/>
    <w:rsid w:val="00FA3560"/>
    <w:rsid w:val="00FA5AB6"/>
    <w:rsid w:val="00FB0484"/>
    <w:rsid w:val="00FC0CE2"/>
    <w:rsid w:val="00FD00C9"/>
    <w:rsid w:val="00FD198A"/>
    <w:rsid w:val="00FE731E"/>
    <w:rsid w:val="00FF6C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73FE"/>
  <w15:chartTrackingRefBased/>
  <w15:docId w15:val="{27D87B74-E1D4-48EA-8676-C9740053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C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2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125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3059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874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C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C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21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CAA"/>
  </w:style>
  <w:style w:type="paragraph" w:styleId="Footer">
    <w:name w:val="footer"/>
    <w:basedOn w:val="Normal"/>
    <w:link w:val="FooterChar"/>
    <w:uiPriority w:val="99"/>
    <w:unhideWhenUsed/>
    <w:rsid w:val="00321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CAA"/>
  </w:style>
  <w:style w:type="character" w:customStyle="1" w:styleId="Heading1Char">
    <w:name w:val="Heading 1 Char"/>
    <w:basedOn w:val="DefaultParagraphFont"/>
    <w:link w:val="Heading1"/>
    <w:uiPriority w:val="9"/>
    <w:rsid w:val="00321CA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1CAA"/>
    <w:pPr>
      <w:outlineLvl w:val="9"/>
    </w:pPr>
    <w:rPr>
      <w:lang w:val="en-US"/>
    </w:rPr>
  </w:style>
  <w:style w:type="character" w:customStyle="1" w:styleId="Heading2Char">
    <w:name w:val="Heading 2 Char"/>
    <w:basedOn w:val="DefaultParagraphFont"/>
    <w:link w:val="Heading2"/>
    <w:uiPriority w:val="9"/>
    <w:rsid w:val="001223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237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A1508"/>
    <w:pPr>
      <w:ind w:left="720"/>
      <w:contextualSpacing/>
    </w:pPr>
  </w:style>
  <w:style w:type="character" w:customStyle="1" w:styleId="Heading4Char">
    <w:name w:val="Heading 4 Char"/>
    <w:basedOn w:val="DefaultParagraphFont"/>
    <w:link w:val="Heading4"/>
    <w:uiPriority w:val="9"/>
    <w:rsid w:val="00B125B9"/>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0B64B5"/>
    <w:pPr>
      <w:spacing w:after="100"/>
    </w:pPr>
  </w:style>
  <w:style w:type="paragraph" w:styleId="TOC2">
    <w:name w:val="toc 2"/>
    <w:basedOn w:val="Normal"/>
    <w:next w:val="Normal"/>
    <w:autoRedefine/>
    <w:uiPriority w:val="39"/>
    <w:unhideWhenUsed/>
    <w:rsid w:val="000B64B5"/>
    <w:pPr>
      <w:spacing w:after="100"/>
      <w:ind w:left="220"/>
    </w:pPr>
  </w:style>
  <w:style w:type="paragraph" w:styleId="TOC3">
    <w:name w:val="toc 3"/>
    <w:basedOn w:val="Normal"/>
    <w:next w:val="Normal"/>
    <w:autoRedefine/>
    <w:uiPriority w:val="39"/>
    <w:unhideWhenUsed/>
    <w:rsid w:val="000B64B5"/>
    <w:pPr>
      <w:spacing w:after="100"/>
      <w:ind w:left="440"/>
    </w:pPr>
  </w:style>
  <w:style w:type="character" w:styleId="Hyperlink">
    <w:name w:val="Hyperlink"/>
    <w:basedOn w:val="DefaultParagraphFont"/>
    <w:uiPriority w:val="99"/>
    <w:unhideWhenUsed/>
    <w:rsid w:val="000B64B5"/>
    <w:rPr>
      <w:color w:val="0563C1" w:themeColor="hyperlink"/>
      <w:u w:val="single"/>
    </w:rPr>
  </w:style>
  <w:style w:type="character" w:customStyle="1" w:styleId="Heading5Char">
    <w:name w:val="Heading 5 Char"/>
    <w:basedOn w:val="DefaultParagraphFont"/>
    <w:link w:val="Heading5"/>
    <w:uiPriority w:val="9"/>
    <w:rsid w:val="00F3059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874DF"/>
    <w:rPr>
      <w:rFonts w:asciiTheme="majorHAnsi" w:eastAsiaTheme="majorEastAsia" w:hAnsiTheme="majorHAnsi" w:cstheme="majorBidi"/>
      <w:color w:val="1F3763" w:themeColor="accent1" w:themeShade="7F"/>
    </w:rPr>
  </w:style>
  <w:style w:type="paragraph" w:customStyle="1" w:styleId="SP9151623">
    <w:name w:val="SP.9.151623"/>
    <w:basedOn w:val="Normal"/>
    <w:next w:val="Normal"/>
    <w:uiPriority w:val="99"/>
    <w:rsid w:val="00522223"/>
    <w:pPr>
      <w:autoSpaceDE w:val="0"/>
      <w:autoSpaceDN w:val="0"/>
      <w:adjustRightInd w:val="0"/>
      <w:spacing w:after="0" w:line="240" w:lineRule="auto"/>
    </w:pPr>
    <w:rPr>
      <w:rFonts w:ascii="Arial" w:hAnsi="Arial" w:cs="Arial"/>
      <w:sz w:val="24"/>
      <w:szCs w:val="24"/>
    </w:rPr>
  </w:style>
  <w:style w:type="paragraph" w:customStyle="1" w:styleId="SP9151601">
    <w:name w:val="SP.9.151601"/>
    <w:basedOn w:val="Normal"/>
    <w:next w:val="Normal"/>
    <w:uiPriority w:val="99"/>
    <w:rsid w:val="00522223"/>
    <w:pPr>
      <w:autoSpaceDE w:val="0"/>
      <w:autoSpaceDN w:val="0"/>
      <w:adjustRightInd w:val="0"/>
      <w:spacing w:after="0" w:line="240" w:lineRule="auto"/>
    </w:pPr>
    <w:rPr>
      <w:rFonts w:ascii="Arial" w:hAnsi="Arial" w:cs="Arial"/>
      <w:sz w:val="24"/>
      <w:szCs w:val="24"/>
    </w:rPr>
  </w:style>
  <w:style w:type="character" w:customStyle="1" w:styleId="SC9249874">
    <w:name w:val="SC.9.249874"/>
    <w:uiPriority w:val="99"/>
    <w:rsid w:val="00522223"/>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863831">
      <w:bodyDiv w:val="1"/>
      <w:marLeft w:val="0"/>
      <w:marRight w:val="0"/>
      <w:marTop w:val="0"/>
      <w:marBottom w:val="0"/>
      <w:divBdr>
        <w:top w:val="none" w:sz="0" w:space="0" w:color="auto"/>
        <w:left w:val="none" w:sz="0" w:space="0" w:color="auto"/>
        <w:bottom w:val="none" w:sz="0" w:space="0" w:color="auto"/>
        <w:right w:val="none" w:sz="0" w:space="0" w:color="auto"/>
      </w:divBdr>
      <w:divsChild>
        <w:div w:id="1090154970">
          <w:marLeft w:val="720"/>
          <w:marRight w:val="0"/>
          <w:marTop w:val="200"/>
          <w:marBottom w:val="0"/>
          <w:divBdr>
            <w:top w:val="none" w:sz="0" w:space="0" w:color="auto"/>
            <w:left w:val="none" w:sz="0" w:space="0" w:color="auto"/>
            <w:bottom w:val="none" w:sz="0" w:space="0" w:color="auto"/>
            <w:right w:val="none" w:sz="0" w:space="0" w:color="auto"/>
          </w:divBdr>
        </w:div>
        <w:div w:id="1947107221">
          <w:marLeft w:val="720"/>
          <w:marRight w:val="0"/>
          <w:marTop w:val="200"/>
          <w:marBottom w:val="0"/>
          <w:divBdr>
            <w:top w:val="none" w:sz="0" w:space="0" w:color="auto"/>
            <w:left w:val="none" w:sz="0" w:space="0" w:color="auto"/>
            <w:bottom w:val="none" w:sz="0" w:space="0" w:color="auto"/>
            <w:right w:val="none" w:sz="0" w:space="0" w:color="auto"/>
          </w:divBdr>
        </w:div>
        <w:div w:id="532495230">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0DB5B768CF3428A67E0D7DD345197" ma:contentTypeVersion="16" ma:contentTypeDescription="Create a new document." ma:contentTypeScope="" ma:versionID="af070f9065d950acb28662311d347b8b">
  <xsd:schema xmlns:xsd="http://www.w3.org/2001/XMLSchema" xmlns:xs="http://www.w3.org/2001/XMLSchema" xmlns:p="http://schemas.microsoft.com/office/2006/metadata/properties" xmlns:ns2="48866c18-8ba0-4de0-af1a-36139be170dd" xmlns:ns3="768bc26f-e750-4a0a-b838-dd530c35dc06" targetNamespace="http://schemas.microsoft.com/office/2006/metadata/properties" ma:root="true" ma:fieldsID="cfa764bb73b2c76d6643ca3e1665dd59" ns2:_="" ns3:_="">
    <xsd:import namespace="48866c18-8ba0-4de0-af1a-36139be170dd"/>
    <xsd:import namespace="768bc26f-e750-4a0a-b838-dd530c35dc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6c18-8ba0-4de0-af1a-36139be17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159e48-8955-4576-bc54-b2ab93806a9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c26f-e750-4a0a-b838-dd530c35d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36526a8-a13d-424f-9b06-2dd52d31649e}" ma:internalName="TaxCatchAll" ma:showField="CatchAllData" ma:web="768bc26f-e750-4a0a-b838-dd530c35d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c26f-e750-4a0a-b838-dd530c35dc06" xsi:nil="true"/>
    <lcf76f155ced4ddcb4097134ff3c332f xmlns="48866c18-8ba0-4de0-af1a-36139be17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579DC-574D-49B8-B568-CA45D52FB95E}">
  <ds:schemaRefs>
    <ds:schemaRef ds:uri="http://schemas.openxmlformats.org/officeDocument/2006/bibliography"/>
  </ds:schemaRefs>
</ds:datastoreItem>
</file>

<file path=customXml/itemProps2.xml><?xml version="1.0" encoding="utf-8"?>
<ds:datastoreItem xmlns:ds="http://schemas.openxmlformats.org/officeDocument/2006/customXml" ds:itemID="{FD5A7F89-9E6E-41B4-A385-EC0CF4B82DD7}"/>
</file>

<file path=customXml/itemProps3.xml><?xml version="1.0" encoding="utf-8"?>
<ds:datastoreItem xmlns:ds="http://schemas.openxmlformats.org/officeDocument/2006/customXml" ds:itemID="{5E5E6B01-3445-4849-AA65-E860F9C7BFFE}"/>
</file>

<file path=customXml/itemProps4.xml><?xml version="1.0" encoding="utf-8"?>
<ds:datastoreItem xmlns:ds="http://schemas.openxmlformats.org/officeDocument/2006/customXml" ds:itemID="{02777937-B0B0-47E5-8423-A3D9DBBB353D}"/>
</file>

<file path=docProps/app.xml><?xml version="1.0" encoding="utf-8"?>
<Properties xmlns="http://schemas.openxmlformats.org/officeDocument/2006/extended-properties" xmlns:vt="http://schemas.openxmlformats.org/officeDocument/2006/docPropsVTypes">
  <Template>Normal</Template>
  <TotalTime>28</TotalTime>
  <Pages>5</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Dawda</dc:creator>
  <cp:keywords/>
  <dc:description/>
  <cp:lastModifiedBy>Ankit Jeswani</cp:lastModifiedBy>
  <cp:revision>3</cp:revision>
  <dcterms:created xsi:type="dcterms:W3CDTF">2020-11-07T18:16:00Z</dcterms:created>
  <dcterms:modified xsi:type="dcterms:W3CDTF">2020-11-07T18:32:00Z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0x01010071B0DB5B768CF3428A67E0D7DD345197</vt:lpwstr>
  </property>
  <property fmtid="{D5CDD505-2E9C-101B-9397-08002B2CF9AE}" pid="3" name="MediaServiceImageTags">
    <vt:lpwstr/>
  </property>
</Properties>
</file>