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56FE" w14:textId="77777777" w:rsidR="008760C4" w:rsidRPr="008760C4" w:rsidRDefault="008760C4" w:rsidP="008760C4">
      <w:pPr>
        <w:rPr>
          <w:lang w:val="en-IN"/>
        </w:rPr>
      </w:pPr>
      <w:r w:rsidRPr="008760C4">
        <w:rPr>
          <w:b/>
          <w:bCs/>
          <w:lang w:val="en-IN"/>
        </w:rPr>
        <w:t>Digital India</w:t>
      </w:r>
      <w:r w:rsidRPr="008760C4">
        <w:rPr>
          <w:lang w:val="en-IN"/>
        </w:rPr>
        <w:t> is a campaign launched by the </w:t>
      </w:r>
      <w:hyperlink r:id="rId4" w:tooltip="Government of India" w:history="1">
        <w:r w:rsidRPr="008760C4">
          <w:rPr>
            <w:rStyle w:val="Hyperlink"/>
            <w:lang w:val="en-IN"/>
          </w:rPr>
          <w:t>Government of India</w:t>
        </w:r>
      </w:hyperlink>
      <w:r w:rsidRPr="008760C4">
        <w:rPr>
          <w:lang w:val="en-IN"/>
        </w:rPr>
        <w:t> to make its services available to citizens electronically via improved online infrastructure and by increasing </w:t>
      </w:r>
      <w:hyperlink r:id="rId5" w:tooltip="Internet access" w:history="1">
        <w:r w:rsidRPr="008760C4">
          <w:rPr>
            <w:rStyle w:val="Hyperlink"/>
            <w:lang w:val="en-IN"/>
          </w:rPr>
          <w:t>Internet connectivity</w:t>
        </w:r>
      </w:hyperlink>
      <w:r w:rsidRPr="008760C4">
        <w:rPr>
          <w:lang w:val="en-IN"/>
        </w:rPr>
        <w:t>.</w:t>
      </w:r>
      <w:hyperlink r:id="rId6" w:anchor="cite_note-1" w:history="1">
        <w:r w:rsidRPr="008760C4">
          <w:rPr>
            <w:rStyle w:val="Hyperlink"/>
            <w:vertAlign w:val="superscript"/>
            <w:lang w:val="en-IN"/>
          </w:rPr>
          <w:t>[1]</w:t>
        </w:r>
      </w:hyperlink>
      <w:hyperlink r:id="rId7" w:anchor="cite_note-2" w:history="1">
        <w:r w:rsidRPr="008760C4">
          <w:rPr>
            <w:rStyle w:val="Hyperlink"/>
            <w:vertAlign w:val="superscript"/>
            <w:lang w:val="en-IN"/>
          </w:rPr>
          <w:t>[2]</w:t>
        </w:r>
      </w:hyperlink>
      <w:r w:rsidRPr="008760C4">
        <w:rPr>
          <w:lang w:val="en-IN"/>
        </w:rPr>
        <w:t> The initiative includes plans to connect </w:t>
      </w:r>
      <w:hyperlink r:id="rId8" w:tooltip="Rural area" w:history="1">
        <w:r w:rsidRPr="008760C4">
          <w:rPr>
            <w:rStyle w:val="Hyperlink"/>
            <w:lang w:val="en-IN"/>
          </w:rPr>
          <w:t>rural</w:t>
        </w:r>
      </w:hyperlink>
      <w:r w:rsidRPr="008760C4">
        <w:rPr>
          <w:lang w:val="en-IN"/>
        </w:rPr>
        <w:t> areas with </w:t>
      </w:r>
      <w:hyperlink r:id="rId9" w:tooltip="High-speed internet" w:history="1">
        <w:r w:rsidRPr="008760C4">
          <w:rPr>
            <w:rStyle w:val="Hyperlink"/>
            <w:lang w:val="en-IN"/>
          </w:rPr>
          <w:t>high-speed internet</w:t>
        </w:r>
      </w:hyperlink>
      <w:r w:rsidRPr="008760C4">
        <w:rPr>
          <w:lang w:val="en-IN"/>
        </w:rPr>
        <w:t> networks. It consists of three core components: the development of secure and stable digital infrastructure, delivering </w:t>
      </w:r>
      <w:hyperlink r:id="rId10" w:tooltip="Government" w:history="1">
        <w:r w:rsidRPr="008760C4">
          <w:rPr>
            <w:rStyle w:val="Hyperlink"/>
            <w:lang w:val="en-IN"/>
          </w:rPr>
          <w:t>government</w:t>
        </w:r>
      </w:hyperlink>
      <w:r w:rsidRPr="008760C4">
        <w:rPr>
          <w:lang w:val="en-IN"/>
        </w:rPr>
        <w:t> services digitally, and universal </w:t>
      </w:r>
      <w:hyperlink r:id="rId11" w:tooltip="Digital literacy" w:history="1">
        <w:r w:rsidRPr="008760C4">
          <w:rPr>
            <w:rStyle w:val="Hyperlink"/>
            <w:lang w:val="en-IN"/>
          </w:rPr>
          <w:t>digital literacy</w:t>
        </w:r>
      </w:hyperlink>
      <w:r w:rsidRPr="008760C4">
        <w:rPr>
          <w:lang w:val="en-IN"/>
        </w:rPr>
        <w:t>.</w:t>
      </w:r>
    </w:p>
    <w:p w14:paraId="094F1862" w14:textId="77777777" w:rsidR="008760C4" w:rsidRPr="008760C4" w:rsidRDefault="008760C4" w:rsidP="008760C4">
      <w:pPr>
        <w:rPr>
          <w:lang w:val="en-IN"/>
        </w:rPr>
      </w:pPr>
      <w:r w:rsidRPr="008760C4">
        <w:rPr>
          <w:lang w:val="en-IN"/>
        </w:rPr>
        <w:t>Launched on 1 July 2015, by Indian </w:t>
      </w:r>
      <w:hyperlink r:id="rId12" w:tooltip="Prime Minister of India" w:history="1">
        <w:r w:rsidRPr="008760C4">
          <w:rPr>
            <w:rStyle w:val="Hyperlink"/>
            <w:lang w:val="en-IN"/>
          </w:rPr>
          <w:t>Prime Minister</w:t>
        </w:r>
      </w:hyperlink>
      <w:r w:rsidRPr="008760C4">
        <w:rPr>
          <w:lang w:val="en-IN"/>
        </w:rPr>
        <w:t> </w:t>
      </w:r>
      <w:hyperlink r:id="rId13" w:tooltip="Narendra Modi" w:history="1">
        <w:r w:rsidRPr="008760C4">
          <w:rPr>
            <w:rStyle w:val="Hyperlink"/>
            <w:lang w:val="en-IN"/>
          </w:rPr>
          <w:t>Narendra Modi</w:t>
        </w:r>
      </w:hyperlink>
      <w:r w:rsidRPr="008760C4">
        <w:rPr>
          <w:lang w:val="en-IN"/>
        </w:rPr>
        <w:t>, it both uses and supports other Government of India schemes, such as </w:t>
      </w:r>
      <w:proofErr w:type="spellStart"/>
      <w:r w:rsidRPr="008760C4">
        <w:rPr>
          <w:lang w:val="en-IN"/>
        </w:rPr>
        <w:fldChar w:fldCharType="begin"/>
      </w:r>
      <w:r w:rsidRPr="008760C4">
        <w:rPr>
          <w:lang w:val="en-IN"/>
        </w:rPr>
        <w:instrText>HYPERLINK "https://en.wikipedia.org/wiki/Bharat_Broadband_Network" \o "Bharat Broadband Network"</w:instrText>
      </w:r>
      <w:r w:rsidRPr="008760C4">
        <w:rPr>
          <w:lang w:val="en-IN"/>
        </w:rPr>
      </w:r>
      <w:r w:rsidRPr="008760C4">
        <w:rPr>
          <w:lang w:val="en-IN"/>
        </w:rPr>
        <w:fldChar w:fldCharType="separate"/>
      </w:r>
      <w:r w:rsidRPr="008760C4">
        <w:rPr>
          <w:rStyle w:val="Hyperlink"/>
          <w:lang w:val="en-IN"/>
        </w:rPr>
        <w:t>BharatNet</w:t>
      </w:r>
      <w:proofErr w:type="spellEnd"/>
      <w:r w:rsidRPr="008760C4">
        <w:fldChar w:fldCharType="end"/>
      </w:r>
      <w:r w:rsidRPr="008760C4">
        <w:rPr>
          <w:lang w:val="en-IN"/>
        </w:rPr>
        <w:t>, </w:t>
      </w:r>
      <w:hyperlink r:id="rId14" w:tooltip="Make in India" w:history="1">
        <w:r w:rsidRPr="008760C4">
          <w:rPr>
            <w:rStyle w:val="Hyperlink"/>
            <w:lang w:val="en-IN"/>
          </w:rPr>
          <w:t>Make in India</w:t>
        </w:r>
      </w:hyperlink>
      <w:r w:rsidRPr="008760C4">
        <w:rPr>
          <w:lang w:val="en-IN"/>
        </w:rPr>
        <w:t>, Startup India, </w:t>
      </w:r>
      <w:hyperlink r:id="rId15" w:tooltip="Standup India" w:history="1">
        <w:r w:rsidRPr="008760C4">
          <w:rPr>
            <w:rStyle w:val="Hyperlink"/>
            <w:lang w:val="en-IN"/>
          </w:rPr>
          <w:t>Standup India</w:t>
        </w:r>
      </w:hyperlink>
      <w:r w:rsidRPr="008760C4">
        <w:rPr>
          <w:lang w:val="en-IN"/>
        </w:rPr>
        <w:t>, </w:t>
      </w:r>
      <w:hyperlink r:id="rId16" w:tooltip="Industrial corridor" w:history="1">
        <w:r w:rsidRPr="008760C4">
          <w:rPr>
            <w:rStyle w:val="Hyperlink"/>
            <w:lang w:val="en-IN"/>
          </w:rPr>
          <w:t>industrial corridors</w:t>
        </w:r>
      </w:hyperlink>
      <w:r w:rsidRPr="008760C4">
        <w:rPr>
          <w:lang w:val="en-IN"/>
        </w:rPr>
        <w:t>, </w:t>
      </w:r>
      <w:proofErr w:type="spellStart"/>
      <w:r w:rsidRPr="008760C4">
        <w:rPr>
          <w:lang w:val="en-IN"/>
        </w:rPr>
        <w:fldChar w:fldCharType="begin"/>
      </w:r>
      <w:r w:rsidRPr="008760C4">
        <w:rPr>
          <w:lang w:val="en-IN"/>
        </w:rPr>
        <w:instrText>HYPERLINK "https://en.wikipedia.org/wiki/Bharatmala" \o "Bharatmala"</w:instrText>
      </w:r>
      <w:r w:rsidRPr="008760C4">
        <w:rPr>
          <w:lang w:val="en-IN"/>
        </w:rPr>
      </w:r>
      <w:r w:rsidRPr="008760C4">
        <w:rPr>
          <w:lang w:val="en-IN"/>
        </w:rPr>
        <w:fldChar w:fldCharType="separate"/>
      </w:r>
      <w:r w:rsidRPr="008760C4">
        <w:rPr>
          <w:rStyle w:val="Hyperlink"/>
          <w:lang w:val="en-IN"/>
        </w:rPr>
        <w:t>Bharatmala</w:t>
      </w:r>
      <w:proofErr w:type="spellEnd"/>
      <w:r w:rsidRPr="008760C4">
        <w:fldChar w:fldCharType="end"/>
      </w:r>
      <w:r w:rsidRPr="008760C4">
        <w:rPr>
          <w:lang w:val="en-IN"/>
        </w:rPr>
        <w:t> </w:t>
      </w:r>
      <w:proofErr w:type="spellStart"/>
      <w:r w:rsidRPr="008760C4">
        <w:rPr>
          <w:lang w:val="en-IN"/>
        </w:rPr>
        <w:fldChar w:fldCharType="begin"/>
      </w:r>
      <w:r w:rsidRPr="008760C4">
        <w:rPr>
          <w:lang w:val="en-IN"/>
        </w:rPr>
        <w:instrText>HYPERLINK "https://en.wikipedia.org/wiki/Sagar_Mala_project" \o "Sagar Mala project"</w:instrText>
      </w:r>
      <w:r w:rsidRPr="008760C4">
        <w:rPr>
          <w:lang w:val="en-IN"/>
        </w:rPr>
      </w:r>
      <w:r w:rsidRPr="008760C4">
        <w:rPr>
          <w:lang w:val="en-IN"/>
        </w:rPr>
        <w:fldChar w:fldCharType="separate"/>
      </w:r>
      <w:r w:rsidRPr="008760C4">
        <w:rPr>
          <w:rStyle w:val="Hyperlink"/>
          <w:lang w:val="en-IN"/>
        </w:rPr>
        <w:t>Sagarmala</w:t>
      </w:r>
      <w:proofErr w:type="spellEnd"/>
      <w:r w:rsidRPr="008760C4">
        <w:fldChar w:fldCharType="end"/>
      </w:r>
      <w:r w:rsidRPr="008760C4">
        <w:rPr>
          <w:lang w:val="en-IN"/>
        </w:rPr>
        <w:t> and </w:t>
      </w:r>
      <w:hyperlink r:id="rId17" w:tooltip="Amrit Bharat Station Scheme" w:history="1">
        <w:r w:rsidRPr="008760C4">
          <w:rPr>
            <w:rStyle w:val="Hyperlink"/>
            <w:lang w:val="en-IN"/>
          </w:rPr>
          <w:t>Amrit Bharat Station Scheme</w:t>
        </w:r>
      </w:hyperlink>
      <w:r w:rsidRPr="008760C4">
        <w:rPr>
          <w:lang w:val="en-IN"/>
        </w:rPr>
        <w:t>, </w:t>
      </w:r>
      <w:proofErr w:type="spellStart"/>
      <w:r w:rsidRPr="008760C4">
        <w:rPr>
          <w:lang w:val="en-IN"/>
        </w:rPr>
        <w:fldChar w:fldCharType="begin"/>
      </w:r>
      <w:r w:rsidRPr="008760C4">
        <w:rPr>
          <w:lang w:val="en-IN"/>
        </w:rPr>
        <w:instrText>HYPERLINK "https://en.wikipedia.org/wiki/Atmanirbhar_Bharat" \o "Atmanirbhar Bharat"</w:instrText>
      </w:r>
      <w:r w:rsidRPr="008760C4">
        <w:rPr>
          <w:lang w:val="en-IN"/>
        </w:rPr>
      </w:r>
      <w:r w:rsidRPr="008760C4">
        <w:rPr>
          <w:lang w:val="en-IN"/>
        </w:rPr>
        <w:fldChar w:fldCharType="separate"/>
      </w:r>
      <w:r w:rsidRPr="008760C4">
        <w:rPr>
          <w:rStyle w:val="Hyperlink"/>
          <w:lang w:val="en-IN"/>
        </w:rPr>
        <w:t>Atmanirbhar</w:t>
      </w:r>
      <w:proofErr w:type="spellEnd"/>
      <w:r w:rsidRPr="008760C4">
        <w:rPr>
          <w:rStyle w:val="Hyperlink"/>
          <w:lang w:val="en-IN"/>
        </w:rPr>
        <w:t xml:space="preserve"> Bharat</w:t>
      </w:r>
      <w:r w:rsidRPr="008760C4">
        <w:fldChar w:fldCharType="end"/>
      </w:r>
      <w:r w:rsidRPr="008760C4">
        <w:rPr>
          <w:lang w:val="en-IN"/>
        </w:rPr>
        <w:t>.</w:t>
      </w:r>
    </w:p>
    <w:p w14:paraId="3A670D5E" w14:textId="77777777" w:rsidR="008760C4" w:rsidRPr="008760C4" w:rsidRDefault="008760C4" w:rsidP="008760C4">
      <w:pPr>
        <w:rPr>
          <w:lang w:val="en-IN"/>
        </w:rPr>
      </w:pPr>
      <w:r w:rsidRPr="008760C4">
        <w:rPr>
          <w:lang w:val="en-IN"/>
        </w:rPr>
        <w:t>While India has seen an increase in internet users in recent years,</w:t>
      </w:r>
      <w:hyperlink r:id="rId18" w:anchor="cite_note-indint1-3" w:history="1">
        <w:r w:rsidRPr="008760C4">
          <w:rPr>
            <w:rStyle w:val="Hyperlink"/>
            <w:vertAlign w:val="superscript"/>
            <w:lang w:val="en-IN"/>
          </w:rPr>
          <w:t>[3]</w:t>
        </w:r>
      </w:hyperlink>
      <w:hyperlink r:id="rId19" w:anchor="cite_note-4" w:history="1">
        <w:r w:rsidRPr="008760C4">
          <w:rPr>
            <w:rStyle w:val="Hyperlink"/>
            <w:vertAlign w:val="superscript"/>
            <w:lang w:val="en-IN"/>
          </w:rPr>
          <w:t>[4]</w:t>
        </w:r>
      </w:hyperlink>
      <w:r w:rsidRPr="008760C4">
        <w:rPr>
          <w:lang w:val="en-IN"/>
        </w:rPr>
        <w:t> frequent data breaches have raised concerns over the effectiveness of the Digital India campaign</w:t>
      </w:r>
    </w:p>
    <w:p w14:paraId="595E3F9D" w14:textId="77777777" w:rsidR="0073406C" w:rsidRDefault="0073406C"/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73406C"/>
    <w:rsid w:val="008760C4"/>
    <w:rsid w:val="00E54D41"/>
    <w:rsid w:val="00F2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61A1"/>
  <w15:chartTrackingRefBased/>
  <w15:docId w15:val="{1AED94C2-1039-47ED-A76F-C51372B1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ural_area" TargetMode="External"/><Relationship Id="rId13" Type="http://schemas.openxmlformats.org/officeDocument/2006/relationships/hyperlink" Target="https://en.wikipedia.org/wiki/Narendra_Modi" TargetMode="External"/><Relationship Id="rId18" Type="http://schemas.openxmlformats.org/officeDocument/2006/relationships/hyperlink" Target="https://en.wikipedia.org/wiki/Digital_Indi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n.wikipedia.org/wiki/Digital_India" TargetMode="External"/><Relationship Id="rId12" Type="http://schemas.openxmlformats.org/officeDocument/2006/relationships/hyperlink" Target="https://en.wikipedia.org/wiki/Prime_Minister_of_India" TargetMode="External"/><Relationship Id="rId17" Type="http://schemas.openxmlformats.org/officeDocument/2006/relationships/hyperlink" Target="https://en.wikipedia.org/wiki/Amrit_Bharat_Station_Schem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Industrial_corrido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Digital_India" TargetMode="External"/><Relationship Id="rId11" Type="http://schemas.openxmlformats.org/officeDocument/2006/relationships/hyperlink" Target="https://en.wikipedia.org/wiki/Digital_literacy" TargetMode="External"/><Relationship Id="rId5" Type="http://schemas.openxmlformats.org/officeDocument/2006/relationships/hyperlink" Target="https://en.wikipedia.org/wiki/Internet_access" TargetMode="External"/><Relationship Id="rId15" Type="http://schemas.openxmlformats.org/officeDocument/2006/relationships/hyperlink" Target="https://en.wikipedia.org/wiki/Standup_India" TargetMode="External"/><Relationship Id="rId10" Type="http://schemas.openxmlformats.org/officeDocument/2006/relationships/hyperlink" Target="https://en.wikipedia.org/wiki/Government" TargetMode="External"/><Relationship Id="rId19" Type="http://schemas.openxmlformats.org/officeDocument/2006/relationships/hyperlink" Target="https://en.wikipedia.org/wiki/Digital_India" TargetMode="External"/><Relationship Id="rId4" Type="http://schemas.openxmlformats.org/officeDocument/2006/relationships/hyperlink" Target="https://en.wikipedia.org/wiki/Government_of_India" TargetMode="External"/><Relationship Id="rId9" Type="http://schemas.openxmlformats.org/officeDocument/2006/relationships/hyperlink" Target="https://en.wikipedia.org/wiki/High-speed_internet" TargetMode="External"/><Relationship Id="rId14" Type="http://schemas.openxmlformats.org/officeDocument/2006/relationships/hyperlink" Target="https://en.wikipedia.org/wiki/Make_in_I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