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170" w14:textId="7DFB4DFF" w:rsidR="0073406C" w:rsidRDefault="0073406C"/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2158FD"/>
    <w:rsid w:val="00290341"/>
    <w:rsid w:val="00505867"/>
    <w:rsid w:val="006A342D"/>
    <w:rsid w:val="00722BA8"/>
    <w:rsid w:val="0073406C"/>
    <w:rsid w:val="00785C8F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E1D9"/>
  <w15:chartTrackingRefBased/>
  <w15:docId w15:val="{AE1EF288-F742-4CDF-8EE8-0FB0528C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